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C17FC" w14:textId="30185733" w:rsidR="00C34C30" w:rsidRPr="00713C2E" w:rsidRDefault="00B47785" w:rsidP="00322C61">
      <w:pPr>
        <w:spacing w:after="120"/>
        <w:rPr>
          <w:sz w:val="23"/>
          <w:szCs w:val="23"/>
        </w:rPr>
      </w:pPr>
      <w:r w:rsidRPr="00B47785">
        <w:rPr>
          <w:b/>
          <w:noProof/>
          <w:sz w:val="23"/>
          <w:szCs w:val="23"/>
        </w:rPr>
        <mc:AlternateContent>
          <mc:Choice Requires="wps">
            <w:drawing>
              <wp:anchor distT="45720" distB="45720" distL="114300" distR="114300" simplePos="0" relativeHeight="251659776" behindDoc="1" locked="0" layoutInCell="1" allowOverlap="1" wp14:anchorId="30D6091C" wp14:editId="6534CF34">
                <wp:simplePos x="0" y="0"/>
                <wp:positionH relativeFrom="column">
                  <wp:posOffset>4322618</wp:posOffset>
                </wp:positionH>
                <wp:positionV relativeFrom="paragraph">
                  <wp:posOffset>-769315</wp:posOffset>
                </wp:positionV>
                <wp:extent cx="2360930" cy="601683"/>
                <wp:effectExtent l="0" t="0" r="19050" b="273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01683"/>
                        </a:xfrm>
                        <a:prstGeom prst="rect">
                          <a:avLst/>
                        </a:prstGeom>
                        <a:solidFill>
                          <a:srgbClr val="FFFFFF"/>
                        </a:solidFill>
                        <a:ln w="9525">
                          <a:solidFill>
                            <a:srgbClr val="000000"/>
                          </a:solidFill>
                          <a:miter lim="800000"/>
                          <a:headEnd/>
                          <a:tailEnd/>
                        </a:ln>
                      </wps:spPr>
                      <wps:txbx>
                        <w:txbxContent>
                          <w:p w14:paraId="51E0E298" w14:textId="78A1B488" w:rsidR="00B47785" w:rsidRPr="00A2558B" w:rsidRDefault="00B47785">
                            <w:r w:rsidRPr="00A2558B">
                              <w:rPr>
                                <w:b/>
                                <w:sz w:val="23"/>
                                <w:szCs w:val="23"/>
                              </w:rPr>
                              <w:t>NOTE:</w:t>
                            </w:r>
                            <w:r w:rsidRPr="00A2558B">
                              <w:rPr>
                                <w:sz w:val="23"/>
                                <w:szCs w:val="23"/>
                              </w:rPr>
                              <w:t xml:space="preserve"> Any changes to process due to remote work should be documented in procedures.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0D6091C" id="_x0000_t202" coordsize="21600,21600" o:spt="202" path="m,l,21600r21600,l21600,xe">
                <v:stroke joinstyle="miter"/>
                <v:path gradientshapeok="t" o:connecttype="rect"/>
              </v:shapetype>
              <v:shape id="Text Box 2" o:spid="_x0000_s1026" type="#_x0000_t202" style="position:absolute;margin-left:340.35pt;margin-top:-60.6pt;width:185.9pt;height:47.4pt;z-index:-2516567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">
                <v:textbox>
                  <w:txbxContent>
                    <w:p w14:paraId="51E0E298" w14:textId="78A1B488" w:rsidR="00B47785" w:rsidRPr="00A2558B" w:rsidRDefault="00B47785">
                      <w:r w:rsidRPr="00A2558B">
                        <w:rPr>
                          <w:b/>
                          <w:sz w:val="23"/>
                          <w:szCs w:val="23"/>
                        </w:rPr>
                        <w:t>NOTE:</w:t>
                      </w:r>
                      <w:r w:rsidRPr="00A2558B">
                        <w:rPr>
                          <w:sz w:val="23"/>
                          <w:szCs w:val="23"/>
                        </w:rPr>
                        <w:t xml:space="preserve"> Any changes to process due to remote work should be documented in procedures.</w:t>
                      </w:r>
                    </w:p>
                  </w:txbxContent>
                </v:textbox>
              </v:shape>
            </w:pict>
          </mc:Fallback>
        </mc:AlternateContent>
      </w:r>
      <w:r w:rsidR="00322C61" w:rsidRPr="00713C2E">
        <w:rPr>
          <w:b/>
          <w:sz w:val="23"/>
          <w:szCs w:val="23"/>
        </w:rPr>
        <w:t>SECTION</w:t>
      </w:r>
      <w:r w:rsidR="00322C61" w:rsidRPr="00713C2E">
        <w:rPr>
          <w:sz w:val="23"/>
          <w:szCs w:val="23"/>
        </w:rPr>
        <w:t>:</w:t>
      </w:r>
      <w:r w:rsidR="00322C61" w:rsidRPr="00713C2E">
        <w:rPr>
          <w:sz w:val="23"/>
          <w:szCs w:val="23"/>
        </w:rPr>
        <w:tab/>
      </w:r>
      <w:r w:rsidR="00322C61" w:rsidRPr="00713C2E">
        <w:rPr>
          <w:sz w:val="23"/>
          <w:szCs w:val="23"/>
        </w:rPr>
        <w:tab/>
      </w:r>
      <w:r w:rsidR="00382244">
        <w:rPr>
          <w:sz w:val="23"/>
          <w:szCs w:val="23"/>
        </w:rPr>
        <w:t>Treasury</w:t>
      </w:r>
    </w:p>
    <w:p w14:paraId="3E30E475" w14:textId="77777777" w:rsidR="00322C61" w:rsidRPr="00713C2E" w:rsidRDefault="00322C61" w:rsidP="00322C61">
      <w:pPr>
        <w:spacing w:after="120"/>
        <w:rPr>
          <w:sz w:val="23"/>
          <w:szCs w:val="23"/>
        </w:rPr>
      </w:pPr>
      <w:r w:rsidRPr="00713C2E">
        <w:rPr>
          <w:b/>
          <w:sz w:val="23"/>
          <w:szCs w:val="23"/>
        </w:rPr>
        <w:t>SUBJECT</w:t>
      </w:r>
      <w:r w:rsidRPr="00713C2E">
        <w:rPr>
          <w:sz w:val="23"/>
          <w:szCs w:val="23"/>
        </w:rPr>
        <w:t>:</w:t>
      </w:r>
      <w:r w:rsidRPr="00713C2E">
        <w:rPr>
          <w:sz w:val="23"/>
          <w:szCs w:val="23"/>
        </w:rPr>
        <w:tab/>
      </w:r>
      <w:r w:rsidRPr="00713C2E">
        <w:rPr>
          <w:sz w:val="23"/>
          <w:szCs w:val="23"/>
        </w:rPr>
        <w:tab/>
      </w:r>
      <w:r w:rsidR="00382244">
        <w:rPr>
          <w:sz w:val="23"/>
          <w:szCs w:val="23"/>
        </w:rPr>
        <w:t>Cash Handling Process</w:t>
      </w:r>
      <w:r w:rsidR="000134DF">
        <w:rPr>
          <w:sz w:val="23"/>
          <w:szCs w:val="23"/>
        </w:rPr>
        <w:t xml:space="preserve"> – </w:t>
      </w:r>
      <w:r w:rsidR="00382244">
        <w:rPr>
          <w:sz w:val="23"/>
          <w:szCs w:val="23"/>
        </w:rPr>
        <w:t>Cash and Checks Documented Procedures</w:t>
      </w:r>
    </w:p>
    <w:p w14:paraId="74B92209" w14:textId="3D614406" w:rsidR="006B6607" w:rsidRPr="00713C2E" w:rsidRDefault="00322C61" w:rsidP="006B6607">
      <w:pPr>
        <w:autoSpaceDE w:val="0"/>
        <w:autoSpaceDN w:val="0"/>
        <w:adjustRightInd w:val="0"/>
        <w:rPr>
          <w:sz w:val="19"/>
          <w:szCs w:val="19"/>
        </w:rPr>
      </w:pPr>
      <w:r w:rsidRPr="00713C2E">
        <w:rPr>
          <w:b/>
          <w:sz w:val="23"/>
          <w:szCs w:val="23"/>
        </w:rPr>
        <w:t>APPLIES</w:t>
      </w:r>
      <w:r w:rsidRPr="00713C2E">
        <w:rPr>
          <w:sz w:val="23"/>
          <w:szCs w:val="23"/>
        </w:rPr>
        <w:t xml:space="preserve"> </w:t>
      </w:r>
      <w:r w:rsidRPr="00713C2E">
        <w:rPr>
          <w:b/>
          <w:sz w:val="23"/>
          <w:szCs w:val="23"/>
        </w:rPr>
        <w:t>TO</w:t>
      </w:r>
      <w:r w:rsidRPr="00713C2E">
        <w:rPr>
          <w:sz w:val="23"/>
          <w:szCs w:val="23"/>
        </w:rPr>
        <w:t>:</w:t>
      </w:r>
      <w:r w:rsidR="003552CB">
        <w:rPr>
          <w:sz w:val="23"/>
          <w:szCs w:val="23"/>
        </w:rPr>
        <w:tab/>
      </w:r>
      <w:r w:rsidRPr="00713C2E">
        <w:rPr>
          <w:sz w:val="23"/>
          <w:szCs w:val="23"/>
        </w:rPr>
        <w:tab/>
      </w:r>
      <w:r w:rsidR="001A258C">
        <w:rPr>
          <w:sz w:val="22"/>
          <w:szCs w:val="22"/>
        </w:rPr>
        <w:t>R</w:t>
      </w:r>
      <w:r w:rsidR="00725AF8">
        <w:rPr>
          <w:sz w:val="22"/>
          <w:szCs w:val="22"/>
        </w:rPr>
        <w:t>eceiving</w:t>
      </w:r>
      <w:r w:rsidR="001A258C">
        <w:rPr>
          <w:sz w:val="22"/>
          <w:szCs w:val="22"/>
        </w:rPr>
        <w:t>, depositing</w:t>
      </w:r>
      <w:r w:rsidR="00922B1E">
        <w:rPr>
          <w:sz w:val="22"/>
          <w:szCs w:val="22"/>
        </w:rPr>
        <w:t>,</w:t>
      </w:r>
      <w:r w:rsidR="001A258C">
        <w:rPr>
          <w:sz w:val="22"/>
          <w:szCs w:val="22"/>
        </w:rPr>
        <w:t xml:space="preserve"> and reconciling</w:t>
      </w:r>
      <w:r w:rsidR="00725AF8">
        <w:rPr>
          <w:sz w:val="22"/>
          <w:szCs w:val="22"/>
        </w:rPr>
        <w:t xml:space="preserve"> cash and checks</w:t>
      </w:r>
    </w:p>
    <w:p w14:paraId="7D5BA2AF" w14:textId="19701C9D" w:rsidR="00F67024" w:rsidRPr="00797900" w:rsidRDefault="00CA52BE" w:rsidP="00F67024">
      <w:pPr>
        <w:spacing w:before="120"/>
        <w:rPr>
          <w:b/>
          <w:color w:val="FF0000"/>
          <w:sz w:val="23"/>
          <w:szCs w:val="23"/>
        </w:rPr>
      </w:pPr>
      <w:r w:rsidRPr="00797900">
        <w:rPr>
          <w:noProof/>
          <w:color w:val="FF0000"/>
        </w:rPr>
        <mc:AlternateContent>
          <mc:Choice Requires="wps">
            <w:drawing>
              <wp:anchor distT="0" distB="0" distL="114300" distR="114300" simplePos="0" relativeHeight="251657728" behindDoc="0" locked="0" layoutInCell="1" allowOverlap="1" wp14:anchorId="58D2A698" wp14:editId="244E0025">
                <wp:simplePos x="0" y="0"/>
                <wp:positionH relativeFrom="column">
                  <wp:posOffset>-114300</wp:posOffset>
                </wp:positionH>
                <wp:positionV relativeFrom="paragraph">
                  <wp:posOffset>76200</wp:posOffset>
                </wp:positionV>
                <wp:extent cx="6629400" cy="0"/>
                <wp:effectExtent l="9525" t="14605" r="9525"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23F7A"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51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8JEEgIAACkEAAAOAAAAZHJzL2Uyb0RvYy54bWysU02P2yAQvVfqf0DcE3/U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" strokeweight="1.5pt"/>
            </w:pict>
          </mc:Fallback>
        </mc:AlternateContent>
      </w:r>
      <w:r w:rsidR="00F67024" w:rsidRPr="00797900">
        <w:rPr>
          <w:b/>
          <w:color w:val="FF0000"/>
          <w:sz w:val="23"/>
          <w:szCs w:val="23"/>
        </w:rPr>
        <w:t xml:space="preserve">NOTE: </w:t>
      </w:r>
      <w:r w:rsidR="008101F3">
        <w:rPr>
          <w:b/>
          <w:color w:val="FF0000"/>
          <w:sz w:val="23"/>
          <w:szCs w:val="23"/>
        </w:rPr>
        <w:t xml:space="preserve">Changes for </w:t>
      </w:r>
      <w:r w:rsidR="00491B7F">
        <w:rPr>
          <w:b/>
          <w:color w:val="FF0000"/>
          <w:sz w:val="23"/>
          <w:szCs w:val="23"/>
        </w:rPr>
        <w:t>FY202</w:t>
      </w:r>
      <w:r w:rsidR="00E532BA">
        <w:rPr>
          <w:b/>
          <w:color w:val="FF0000"/>
          <w:sz w:val="23"/>
          <w:szCs w:val="23"/>
        </w:rPr>
        <w:t>4</w:t>
      </w:r>
      <w:r w:rsidR="00A326FA">
        <w:rPr>
          <w:b/>
          <w:color w:val="FF0000"/>
          <w:sz w:val="23"/>
          <w:szCs w:val="23"/>
        </w:rPr>
        <w:t>/FY2025</w:t>
      </w:r>
      <w:r w:rsidR="00E532BA">
        <w:rPr>
          <w:b/>
          <w:color w:val="FF0000"/>
          <w:sz w:val="23"/>
          <w:szCs w:val="23"/>
        </w:rPr>
        <w:t xml:space="preserve"> </w:t>
      </w:r>
      <w:r w:rsidR="008101F3">
        <w:rPr>
          <w:b/>
          <w:color w:val="FF0000"/>
          <w:sz w:val="23"/>
          <w:szCs w:val="23"/>
        </w:rPr>
        <w:t>are identified in</w:t>
      </w:r>
      <w:r w:rsidR="00F67024">
        <w:rPr>
          <w:b/>
          <w:color w:val="FF0000"/>
          <w:sz w:val="23"/>
          <w:szCs w:val="23"/>
        </w:rPr>
        <w:t xml:space="preserve"> red text</w:t>
      </w:r>
    </w:p>
    <w:p w14:paraId="3F7D17AC" w14:textId="77777777" w:rsidR="006B6607" w:rsidRPr="00713C2E" w:rsidRDefault="00382244" w:rsidP="006B6607">
      <w:pPr>
        <w:spacing w:before="120"/>
        <w:rPr>
          <w:b/>
          <w:sz w:val="23"/>
          <w:szCs w:val="23"/>
        </w:rPr>
      </w:pPr>
      <w:r>
        <w:rPr>
          <w:b/>
          <w:sz w:val="23"/>
          <w:szCs w:val="23"/>
        </w:rPr>
        <w:t>Cash Handling (cash and checks)</w:t>
      </w:r>
      <w:r w:rsidR="000134DF">
        <w:rPr>
          <w:b/>
          <w:sz w:val="23"/>
          <w:szCs w:val="23"/>
        </w:rPr>
        <w:t xml:space="preserve"> </w:t>
      </w:r>
      <w:r w:rsidR="00E741AC" w:rsidRPr="00713C2E">
        <w:rPr>
          <w:b/>
          <w:sz w:val="23"/>
          <w:szCs w:val="23"/>
        </w:rPr>
        <w:t>Overview</w:t>
      </w:r>
    </w:p>
    <w:p w14:paraId="3D020451" w14:textId="57539AAA" w:rsidR="00C81B08" w:rsidRPr="00992C11" w:rsidRDefault="001A258C" w:rsidP="006B6607">
      <w:pPr>
        <w:spacing w:before="120"/>
        <w:rPr>
          <w:sz w:val="23"/>
          <w:szCs w:val="23"/>
        </w:rPr>
      </w:pPr>
      <w:r w:rsidRPr="00992C11">
        <w:rPr>
          <w:sz w:val="23"/>
          <w:szCs w:val="23"/>
        </w:rPr>
        <w:t>The objective of the Cash Handling process is to ensure that all funds are received, deposited</w:t>
      </w:r>
      <w:r w:rsidR="00922B1E">
        <w:rPr>
          <w:sz w:val="23"/>
          <w:szCs w:val="23"/>
        </w:rPr>
        <w:t>,</w:t>
      </w:r>
      <w:r w:rsidRPr="00992C11">
        <w:rPr>
          <w:sz w:val="23"/>
          <w:szCs w:val="23"/>
        </w:rPr>
        <w:t xml:space="preserve"> and reconciled in a timely, accurate</w:t>
      </w:r>
      <w:r w:rsidR="00922B1E">
        <w:rPr>
          <w:sz w:val="23"/>
          <w:szCs w:val="23"/>
        </w:rPr>
        <w:t>,</w:t>
      </w:r>
      <w:r w:rsidRPr="00992C11">
        <w:rPr>
          <w:sz w:val="23"/>
          <w:szCs w:val="23"/>
        </w:rPr>
        <w:t xml:space="preserve"> and </w:t>
      </w:r>
      <w:r w:rsidR="00922B1E">
        <w:rPr>
          <w:sz w:val="23"/>
          <w:szCs w:val="23"/>
        </w:rPr>
        <w:t>well-controlled</w:t>
      </w:r>
      <w:r w:rsidRPr="00992C11">
        <w:rPr>
          <w:sz w:val="23"/>
          <w:szCs w:val="23"/>
        </w:rPr>
        <w:t xml:space="preserve"> manner</w:t>
      </w:r>
      <w:r w:rsidR="00992C11" w:rsidRPr="00992C11">
        <w:rPr>
          <w:sz w:val="23"/>
          <w:szCs w:val="23"/>
        </w:rPr>
        <w:t>.</w:t>
      </w:r>
    </w:p>
    <w:p w14:paraId="116C614F" w14:textId="77777777" w:rsidR="002143E8" w:rsidRPr="002143E8" w:rsidRDefault="002143E8" w:rsidP="006B6607">
      <w:pPr>
        <w:spacing w:before="120"/>
        <w:rPr>
          <w:color w:val="FF0000"/>
          <w:sz w:val="23"/>
          <w:szCs w:val="23"/>
        </w:rPr>
      </w:pPr>
    </w:p>
    <w:p w14:paraId="05DDCAED" w14:textId="77777777" w:rsidR="005159AF" w:rsidRPr="00713C2E" w:rsidRDefault="00382244" w:rsidP="006B6607">
      <w:pPr>
        <w:spacing w:before="120"/>
        <w:rPr>
          <w:b/>
          <w:sz w:val="23"/>
          <w:szCs w:val="23"/>
        </w:rPr>
      </w:pPr>
      <w:r>
        <w:rPr>
          <w:b/>
          <w:sz w:val="23"/>
          <w:szCs w:val="23"/>
        </w:rPr>
        <w:t>Cash Handling</w:t>
      </w:r>
      <w:r w:rsidR="000134DF">
        <w:rPr>
          <w:b/>
          <w:sz w:val="23"/>
          <w:szCs w:val="23"/>
        </w:rPr>
        <w:t xml:space="preserve"> </w:t>
      </w:r>
      <w:r w:rsidR="00533574" w:rsidRPr="00713C2E">
        <w:rPr>
          <w:b/>
          <w:sz w:val="23"/>
          <w:szCs w:val="23"/>
        </w:rPr>
        <w:t>Process</w:t>
      </w:r>
    </w:p>
    <w:tbl>
      <w:tblPr>
        <w:tblpPr w:leftFromText="180" w:rightFromText="180" w:vertAnchor="text" w:tblpX="13" w:tblpY="1"/>
        <w:tblOverlap w:val="never"/>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3"/>
        <w:gridCol w:w="2250"/>
        <w:gridCol w:w="4500"/>
      </w:tblGrid>
      <w:tr w:rsidR="00AC0D96" w:rsidRPr="00637367" w14:paraId="251115E3" w14:textId="77777777" w:rsidTr="00AD2659">
        <w:trPr>
          <w:tblHeader/>
        </w:trPr>
        <w:tc>
          <w:tcPr>
            <w:tcW w:w="4343" w:type="dxa"/>
          </w:tcPr>
          <w:p w14:paraId="28BE948E" w14:textId="77777777" w:rsidR="005159AF" w:rsidRPr="00637367" w:rsidRDefault="005159AF" w:rsidP="00AD2659">
            <w:pPr>
              <w:spacing w:before="120"/>
              <w:rPr>
                <w:b/>
                <w:sz w:val="23"/>
                <w:szCs w:val="23"/>
              </w:rPr>
            </w:pPr>
            <w:r w:rsidRPr="00637367">
              <w:rPr>
                <w:b/>
                <w:sz w:val="23"/>
                <w:szCs w:val="23"/>
              </w:rPr>
              <w:t>Activity</w:t>
            </w:r>
          </w:p>
        </w:tc>
        <w:tc>
          <w:tcPr>
            <w:tcW w:w="2250" w:type="dxa"/>
          </w:tcPr>
          <w:p w14:paraId="3255D6BD" w14:textId="77777777" w:rsidR="005159AF" w:rsidRPr="00637367" w:rsidRDefault="005159AF" w:rsidP="00AD2659">
            <w:pPr>
              <w:spacing w:before="120"/>
              <w:rPr>
                <w:b/>
                <w:sz w:val="23"/>
                <w:szCs w:val="23"/>
              </w:rPr>
            </w:pPr>
            <w:r w:rsidRPr="00637367">
              <w:rPr>
                <w:b/>
                <w:sz w:val="23"/>
                <w:szCs w:val="23"/>
              </w:rPr>
              <w:t>Responsibility</w:t>
            </w:r>
          </w:p>
        </w:tc>
        <w:tc>
          <w:tcPr>
            <w:tcW w:w="4500" w:type="dxa"/>
          </w:tcPr>
          <w:p w14:paraId="221BF19F" w14:textId="77777777" w:rsidR="005159AF" w:rsidRPr="00637367" w:rsidRDefault="005159AF" w:rsidP="00AD2659">
            <w:pPr>
              <w:spacing w:before="120"/>
              <w:rPr>
                <w:b/>
                <w:sz w:val="23"/>
                <w:szCs w:val="23"/>
              </w:rPr>
            </w:pPr>
            <w:r w:rsidRPr="00637367">
              <w:rPr>
                <w:b/>
                <w:sz w:val="23"/>
                <w:szCs w:val="23"/>
              </w:rPr>
              <w:t>Reference</w:t>
            </w:r>
            <w:r w:rsidR="0065541D" w:rsidRPr="00637367">
              <w:rPr>
                <w:b/>
                <w:sz w:val="23"/>
                <w:szCs w:val="23"/>
              </w:rPr>
              <w:t>/Comments</w:t>
            </w:r>
          </w:p>
        </w:tc>
      </w:tr>
      <w:tr w:rsidR="002A06A2" w:rsidRPr="00637367" w14:paraId="325CE19E" w14:textId="77777777" w:rsidTr="00AD2659">
        <w:trPr>
          <w:trHeight w:val="503"/>
        </w:trPr>
        <w:tc>
          <w:tcPr>
            <w:tcW w:w="4343" w:type="dxa"/>
          </w:tcPr>
          <w:p w14:paraId="1B8176FD" w14:textId="77777777" w:rsidR="00A22722" w:rsidRPr="00637367" w:rsidRDefault="003C3E03" w:rsidP="00AD2659">
            <w:pPr>
              <w:spacing w:before="120"/>
              <w:rPr>
                <w:b/>
              </w:rPr>
            </w:pPr>
            <w:r>
              <w:rPr>
                <w:b/>
              </w:rPr>
              <w:t xml:space="preserve">RECEIVING </w:t>
            </w:r>
            <w:r w:rsidR="0070229F">
              <w:rPr>
                <w:b/>
              </w:rPr>
              <w:t>FUNDS</w:t>
            </w:r>
          </w:p>
        </w:tc>
        <w:tc>
          <w:tcPr>
            <w:tcW w:w="2250" w:type="dxa"/>
          </w:tcPr>
          <w:p w14:paraId="50BE935D" w14:textId="77777777" w:rsidR="002A06A2" w:rsidRPr="00637367" w:rsidRDefault="002A06A2" w:rsidP="00AD2659">
            <w:pPr>
              <w:spacing w:before="120"/>
              <w:rPr>
                <w:highlight w:val="yellow"/>
              </w:rPr>
            </w:pPr>
          </w:p>
        </w:tc>
        <w:tc>
          <w:tcPr>
            <w:tcW w:w="4500" w:type="dxa"/>
          </w:tcPr>
          <w:p w14:paraId="3A282D41" w14:textId="77777777" w:rsidR="002A06A2" w:rsidRPr="00BB1015" w:rsidRDefault="002A06A2" w:rsidP="00AD2659">
            <w:pPr>
              <w:spacing w:before="120"/>
            </w:pPr>
          </w:p>
        </w:tc>
      </w:tr>
      <w:tr w:rsidR="00C928E2" w:rsidRPr="00637367" w14:paraId="21BC00EC" w14:textId="77777777" w:rsidTr="00AD2659">
        <w:trPr>
          <w:trHeight w:val="2240"/>
        </w:trPr>
        <w:tc>
          <w:tcPr>
            <w:tcW w:w="4343" w:type="dxa"/>
          </w:tcPr>
          <w:p w14:paraId="30483D6C" w14:textId="77777777" w:rsidR="00C928E2" w:rsidRPr="0015754D" w:rsidRDefault="00C928E2" w:rsidP="00AD2659">
            <w:pPr>
              <w:spacing w:before="120"/>
              <w:rPr>
                <w:sz w:val="23"/>
                <w:szCs w:val="23"/>
              </w:rPr>
            </w:pPr>
            <w:r w:rsidRPr="0015754D">
              <w:rPr>
                <w:sz w:val="23"/>
                <w:szCs w:val="23"/>
              </w:rPr>
              <w:t xml:space="preserve">The following positions are authorized to </w:t>
            </w:r>
            <w:r w:rsidRPr="0015754D">
              <w:rPr>
                <w:sz w:val="23"/>
                <w:szCs w:val="23"/>
                <w:u w:val="single"/>
              </w:rPr>
              <w:t>receive</w:t>
            </w:r>
            <w:r w:rsidR="00520B34" w:rsidRPr="0015754D">
              <w:rPr>
                <w:sz w:val="23"/>
                <w:szCs w:val="23"/>
              </w:rPr>
              <w:t xml:space="preserve"> cash/</w:t>
            </w:r>
            <w:r w:rsidRPr="0015754D">
              <w:rPr>
                <w:sz w:val="23"/>
                <w:szCs w:val="23"/>
              </w:rPr>
              <w:t xml:space="preserve">checks for the </w:t>
            </w:r>
            <w:r w:rsidRPr="0015754D">
              <w:rPr>
                <w:sz w:val="23"/>
                <w:szCs w:val="23"/>
                <w:highlight w:val="yellow"/>
              </w:rPr>
              <w:t>[insert name of school/college/unit/department</w:t>
            </w:r>
            <w:r w:rsidRPr="00EC03B3">
              <w:rPr>
                <w:sz w:val="23"/>
                <w:szCs w:val="23"/>
                <w:highlight w:val="yellow"/>
              </w:rPr>
              <w:t>]</w:t>
            </w:r>
            <w:r w:rsidR="00520B34" w:rsidRPr="00EC03B3">
              <w:rPr>
                <w:sz w:val="23"/>
                <w:szCs w:val="23"/>
              </w:rPr>
              <w:t xml:space="preserve"> as determined by </w:t>
            </w:r>
            <w:r w:rsidR="00520B34" w:rsidRPr="00EC03B3">
              <w:rPr>
                <w:sz w:val="23"/>
                <w:szCs w:val="23"/>
                <w:highlight w:val="yellow"/>
              </w:rPr>
              <w:t>[insert appropriate person/position]</w:t>
            </w:r>
            <w:r w:rsidR="00520B34" w:rsidRPr="00EC03B3">
              <w:rPr>
                <w:sz w:val="23"/>
                <w:szCs w:val="23"/>
              </w:rPr>
              <w:t xml:space="preserve"> (Lead Budget Administrator, Director of Administration, </w:t>
            </w:r>
            <w:proofErr w:type="spellStart"/>
            <w:r w:rsidR="00520B34" w:rsidRPr="00EC03B3">
              <w:rPr>
                <w:sz w:val="23"/>
                <w:szCs w:val="23"/>
              </w:rPr>
              <w:t>etc</w:t>
            </w:r>
            <w:proofErr w:type="spellEnd"/>
            <w:r w:rsidR="00520B34" w:rsidRPr="00EC03B3">
              <w:rPr>
                <w:sz w:val="23"/>
                <w:szCs w:val="23"/>
              </w:rPr>
              <w:t xml:space="preserve">). </w:t>
            </w:r>
          </w:p>
        </w:tc>
        <w:tc>
          <w:tcPr>
            <w:tcW w:w="2250" w:type="dxa"/>
          </w:tcPr>
          <w:p w14:paraId="5E691599" w14:textId="77777777" w:rsidR="00C928E2" w:rsidRPr="0015754D" w:rsidRDefault="00C928E2" w:rsidP="00AD2659">
            <w:pPr>
              <w:spacing w:before="120"/>
              <w:rPr>
                <w:sz w:val="23"/>
                <w:szCs w:val="23"/>
              </w:rPr>
            </w:pPr>
            <w:r w:rsidRPr="0015754D">
              <w:rPr>
                <w:sz w:val="23"/>
                <w:szCs w:val="23"/>
                <w:highlight w:val="yellow"/>
              </w:rPr>
              <w:t>[insert appropriate person</w:t>
            </w:r>
            <w:r w:rsidR="00FA4A71">
              <w:rPr>
                <w:sz w:val="23"/>
                <w:szCs w:val="23"/>
                <w:highlight w:val="yellow"/>
              </w:rPr>
              <w:t>(s)</w:t>
            </w:r>
            <w:r w:rsidRPr="0015754D">
              <w:rPr>
                <w:sz w:val="23"/>
                <w:szCs w:val="23"/>
                <w:highlight w:val="yellow"/>
              </w:rPr>
              <w:t>/position</w:t>
            </w:r>
            <w:r w:rsidR="00FA4A71">
              <w:rPr>
                <w:sz w:val="23"/>
                <w:szCs w:val="23"/>
                <w:highlight w:val="yellow"/>
              </w:rPr>
              <w:t>(s)</w:t>
            </w:r>
            <w:r w:rsidRPr="0015754D">
              <w:rPr>
                <w:sz w:val="23"/>
                <w:szCs w:val="23"/>
                <w:highlight w:val="yellow"/>
              </w:rPr>
              <w:t>]</w:t>
            </w:r>
            <w:r w:rsidR="00FA4A71">
              <w:rPr>
                <w:sz w:val="23"/>
                <w:szCs w:val="23"/>
              </w:rPr>
              <w:t xml:space="preserve"> Admin. Accountant, A/R</w:t>
            </w:r>
            <w:r w:rsidRPr="0015754D">
              <w:rPr>
                <w:sz w:val="23"/>
                <w:szCs w:val="23"/>
              </w:rPr>
              <w:t xml:space="preserve"> Clerk, etc.</w:t>
            </w:r>
          </w:p>
        </w:tc>
        <w:tc>
          <w:tcPr>
            <w:tcW w:w="4500" w:type="dxa"/>
          </w:tcPr>
          <w:p w14:paraId="006E85B9" w14:textId="77777777" w:rsidR="00C928E2" w:rsidRDefault="00EC03B3" w:rsidP="00AD2659">
            <w:pPr>
              <w:spacing w:before="120"/>
              <w:rPr>
                <w:sz w:val="23"/>
                <w:szCs w:val="23"/>
              </w:rPr>
            </w:pPr>
            <w:r>
              <w:rPr>
                <w:sz w:val="23"/>
                <w:szCs w:val="23"/>
              </w:rPr>
              <w:t>Positions responsible for receiving funds should not be responsible for depositing funds and should not have any responsibilities related to billing.</w:t>
            </w:r>
          </w:p>
          <w:p w14:paraId="2B0CB657" w14:textId="77777777" w:rsidR="003E6138" w:rsidRPr="0015754D" w:rsidRDefault="003E6138" w:rsidP="00AD2659">
            <w:pPr>
              <w:spacing w:before="120"/>
              <w:rPr>
                <w:sz w:val="23"/>
                <w:szCs w:val="23"/>
              </w:rPr>
            </w:pPr>
          </w:p>
        </w:tc>
      </w:tr>
      <w:tr w:rsidR="00C928E2" w:rsidRPr="00703D0F" w14:paraId="5E7CDD35" w14:textId="77777777" w:rsidTr="00AD2659">
        <w:trPr>
          <w:trHeight w:val="1418"/>
        </w:trPr>
        <w:tc>
          <w:tcPr>
            <w:tcW w:w="4343" w:type="dxa"/>
          </w:tcPr>
          <w:p w14:paraId="447C307E" w14:textId="77777777" w:rsidR="00C928E2" w:rsidRPr="0015754D" w:rsidRDefault="001A258C" w:rsidP="00AD2659">
            <w:pPr>
              <w:spacing w:before="120"/>
              <w:rPr>
                <w:sz w:val="23"/>
                <w:szCs w:val="23"/>
              </w:rPr>
            </w:pPr>
            <w:r>
              <w:rPr>
                <w:sz w:val="23"/>
                <w:szCs w:val="23"/>
              </w:rPr>
              <w:t xml:space="preserve">All authorized cash handlers should receive proper cash handling training and certification prior to receiving cash/checks. </w:t>
            </w:r>
          </w:p>
        </w:tc>
        <w:tc>
          <w:tcPr>
            <w:tcW w:w="2250" w:type="dxa"/>
          </w:tcPr>
          <w:p w14:paraId="6B5D304B" w14:textId="77777777" w:rsidR="00C928E2" w:rsidRPr="0015754D" w:rsidRDefault="00C928E2" w:rsidP="00AD2659">
            <w:pPr>
              <w:spacing w:before="120"/>
              <w:rPr>
                <w:sz w:val="23"/>
                <w:szCs w:val="23"/>
                <w:highlight w:val="yellow"/>
              </w:rPr>
            </w:pPr>
          </w:p>
        </w:tc>
        <w:tc>
          <w:tcPr>
            <w:tcW w:w="4500" w:type="dxa"/>
          </w:tcPr>
          <w:p w14:paraId="71129F96" w14:textId="44E9D48D" w:rsidR="00C928E2" w:rsidRDefault="00DD4E93" w:rsidP="00AD2659">
            <w:pPr>
              <w:spacing w:before="120"/>
              <w:rPr>
                <w:sz w:val="23"/>
                <w:szCs w:val="23"/>
              </w:rPr>
            </w:pPr>
            <w:hyperlink r:id="rId8" w:history="1">
              <w:r w:rsidRPr="000B309B">
                <w:rPr>
                  <w:rStyle w:val="Hyperlink"/>
                  <w:sz w:val="23"/>
                  <w:szCs w:val="23"/>
                </w:rPr>
                <w:t>My</w:t>
              </w:r>
              <w:r w:rsidR="00C964B3" w:rsidRPr="000B309B">
                <w:rPr>
                  <w:rStyle w:val="Hyperlink"/>
                  <w:sz w:val="23"/>
                  <w:szCs w:val="23"/>
                </w:rPr>
                <w:t xml:space="preserve"> </w:t>
              </w:r>
              <w:r w:rsidRPr="000B309B">
                <w:rPr>
                  <w:rStyle w:val="Hyperlink"/>
                  <w:sz w:val="23"/>
                  <w:szCs w:val="23"/>
                </w:rPr>
                <w:t>LINC</w:t>
              </w:r>
            </w:hyperlink>
            <w:r w:rsidRPr="0039526E">
              <w:rPr>
                <w:sz w:val="23"/>
                <w:szCs w:val="23"/>
              </w:rPr>
              <w:t xml:space="preserve"> course number for the Cash Handling Course is </w:t>
            </w:r>
            <w:r w:rsidRPr="000B309B">
              <w:rPr>
                <w:rStyle w:val="Hyperlink"/>
                <w:color w:val="auto"/>
                <w:sz w:val="23"/>
                <w:szCs w:val="23"/>
                <w:u w:val="none"/>
              </w:rPr>
              <w:t>TME103</w:t>
            </w:r>
            <w:r w:rsidRPr="0039526E">
              <w:rPr>
                <w:sz w:val="23"/>
                <w:szCs w:val="23"/>
              </w:rPr>
              <w:t>.</w:t>
            </w:r>
          </w:p>
          <w:p w14:paraId="72811E86" w14:textId="77777777" w:rsidR="00AC4642" w:rsidRPr="00AD2659" w:rsidRDefault="00AC4642" w:rsidP="00AD2659">
            <w:pPr>
              <w:spacing w:before="120"/>
              <w:rPr>
                <w:i/>
                <w:sz w:val="23"/>
                <w:szCs w:val="23"/>
              </w:rPr>
            </w:pPr>
            <w:r w:rsidRPr="00AD2659">
              <w:rPr>
                <w:b/>
                <w:i/>
                <w:sz w:val="23"/>
                <w:szCs w:val="23"/>
              </w:rPr>
              <w:t>NOTE:</w:t>
            </w:r>
            <w:r w:rsidRPr="00AD2659">
              <w:rPr>
                <w:i/>
                <w:sz w:val="23"/>
                <w:szCs w:val="23"/>
              </w:rPr>
              <w:t xml:space="preserve"> This course only needs to be completed once.</w:t>
            </w:r>
          </w:p>
        </w:tc>
      </w:tr>
      <w:tr w:rsidR="0070229F" w:rsidRPr="00703D0F" w14:paraId="4C2ECE76" w14:textId="77777777" w:rsidTr="00AD2659">
        <w:trPr>
          <w:trHeight w:val="1418"/>
        </w:trPr>
        <w:tc>
          <w:tcPr>
            <w:tcW w:w="4343" w:type="dxa"/>
          </w:tcPr>
          <w:p w14:paraId="58A00EA8" w14:textId="77777777" w:rsidR="0070229F" w:rsidRDefault="0070229F" w:rsidP="00AD2659">
            <w:pPr>
              <w:spacing w:before="120"/>
              <w:rPr>
                <w:sz w:val="23"/>
                <w:szCs w:val="23"/>
              </w:rPr>
            </w:pPr>
            <w:r w:rsidRPr="00C02B30">
              <w:rPr>
                <w:sz w:val="23"/>
                <w:szCs w:val="23"/>
              </w:rPr>
              <w:t>Review the</w:t>
            </w:r>
            <w:r w:rsidRPr="008D1C97">
              <w:rPr>
                <w:color w:val="FF0000"/>
                <w:sz w:val="23"/>
                <w:szCs w:val="23"/>
              </w:rPr>
              <w:t xml:space="preserve"> </w:t>
            </w:r>
            <w:r w:rsidRPr="00692383">
              <w:rPr>
                <w:i/>
                <w:sz w:val="23"/>
                <w:szCs w:val="23"/>
              </w:rPr>
              <w:t>CMB TME103 Cash Handling Certification Management Report [FN03, HR01]</w:t>
            </w:r>
            <w:r w:rsidRPr="00692383">
              <w:rPr>
                <w:sz w:val="23"/>
                <w:szCs w:val="23"/>
              </w:rPr>
              <w:t xml:space="preserve"> in Business Objects to</w:t>
            </w:r>
            <w:r w:rsidRPr="00C02B30">
              <w:rPr>
                <w:sz w:val="23"/>
                <w:szCs w:val="23"/>
              </w:rPr>
              <w:t xml:space="preserve"> monitor individuals who have taken the TME103</w:t>
            </w:r>
            <w:r>
              <w:rPr>
                <w:sz w:val="23"/>
                <w:szCs w:val="23"/>
              </w:rPr>
              <w:t xml:space="preserve"> </w:t>
            </w:r>
            <w:r w:rsidRPr="003D6E95">
              <w:rPr>
                <w:sz w:val="23"/>
                <w:szCs w:val="23"/>
              </w:rPr>
              <w:t>Cash Handling course</w:t>
            </w:r>
            <w:r w:rsidR="003D6E95">
              <w:rPr>
                <w:sz w:val="23"/>
                <w:szCs w:val="23"/>
              </w:rPr>
              <w:t>.</w:t>
            </w:r>
          </w:p>
          <w:p w14:paraId="773F350F" w14:textId="087D473A" w:rsidR="00F35B44" w:rsidRPr="00C02B30" w:rsidRDefault="00F35B44" w:rsidP="00AD2659">
            <w:pPr>
              <w:spacing w:before="120"/>
              <w:rPr>
                <w:sz w:val="23"/>
                <w:szCs w:val="23"/>
              </w:rPr>
            </w:pPr>
          </w:p>
        </w:tc>
        <w:tc>
          <w:tcPr>
            <w:tcW w:w="2250" w:type="dxa"/>
          </w:tcPr>
          <w:p w14:paraId="4EE3757D" w14:textId="77777777" w:rsidR="0070229F" w:rsidRPr="00C02B30" w:rsidRDefault="0070229F" w:rsidP="00AD2659">
            <w:pPr>
              <w:spacing w:before="120"/>
              <w:rPr>
                <w:sz w:val="23"/>
                <w:szCs w:val="23"/>
                <w:highlight w:val="yellow"/>
              </w:rPr>
            </w:pPr>
            <w:r w:rsidRPr="00C02B30">
              <w:rPr>
                <w:sz w:val="23"/>
                <w:szCs w:val="23"/>
                <w:highlight w:val="yellow"/>
              </w:rPr>
              <w:t>Approver, Unit Administrator, etc.</w:t>
            </w:r>
          </w:p>
        </w:tc>
        <w:tc>
          <w:tcPr>
            <w:tcW w:w="4500" w:type="dxa"/>
          </w:tcPr>
          <w:p w14:paraId="071F0BC3" w14:textId="380C077A" w:rsidR="0070229F" w:rsidRPr="00C02B30" w:rsidRDefault="0070229F" w:rsidP="00AD2659">
            <w:pPr>
              <w:spacing w:before="100" w:beforeAutospacing="1" w:after="100" w:afterAutospacing="1"/>
              <w:rPr>
                <w:sz w:val="23"/>
                <w:szCs w:val="23"/>
              </w:rPr>
            </w:pPr>
            <w:r w:rsidRPr="00C02B30">
              <w:rPr>
                <w:sz w:val="23"/>
                <w:szCs w:val="23"/>
              </w:rPr>
              <w:t>Report can be accessed through</w:t>
            </w:r>
            <w:r w:rsidRPr="00DE676D">
              <w:rPr>
                <w:color w:val="FF0000"/>
                <w:sz w:val="23"/>
                <w:szCs w:val="23"/>
              </w:rPr>
              <w:t xml:space="preserve"> </w:t>
            </w:r>
            <w:r w:rsidRPr="003D6E95">
              <w:rPr>
                <w:sz w:val="23"/>
                <w:szCs w:val="23"/>
              </w:rPr>
              <w:t>Business Objects</w:t>
            </w:r>
            <w:r>
              <w:rPr>
                <w:sz w:val="23"/>
                <w:szCs w:val="23"/>
              </w:rPr>
              <w:t xml:space="preserve"> </w:t>
            </w:r>
            <w:r w:rsidRPr="00C02B30">
              <w:rPr>
                <w:sz w:val="23"/>
                <w:szCs w:val="23"/>
              </w:rPr>
              <w:t>at:</w:t>
            </w:r>
          </w:p>
          <w:p w14:paraId="4D12F907" w14:textId="5DA5A3EA" w:rsidR="0070229F" w:rsidRDefault="0070229F" w:rsidP="00AD2659">
            <w:pPr>
              <w:spacing w:before="100" w:beforeAutospacing="1" w:after="100" w:afterAutospacing="1"/>
              <w:rPr>
                <w:sz w:val="23"/>
                <w:szCs w:val="23"/>
              </w:rPr>
            </w:pPr>
            <w:r w:rsidRPr="00C02B30">
              <w:rPr>
                <w:sz w:val="23"/>
                <w:szCs w:val="23"/>
              </w:rPr>
              <w:t xml:space="preserve">UM-Maintained </w:t>
            </w:r>
            <w:r w:rsidR="00D428AB">
              <w:rPr>
                <w:sz w:val="23"/>
                <w:szCs w:val="23"/>
              </w:rPr>
              <w:t>&gt;</w:t>
            </w:r>
            <w:r w:rsidRPr="00C02B30">
              <w:rPr>
                <w:sz w:val="23"/>
                <w:szCs w:val="23"/>
              </w:rPr>
              <w:t xml:space="preserve"> Financials </w:t>
            </w:r>
            <w:r w:rsidR="00D428AB">
              <w:rPr>
                <w:sz w:val="23"/>
                <w:szCs w:val="23"/>
              </w:rPr>
              <w:t>&gt;</w:t>
            </w:r>
            <w:r w:rsidRPr="00C02B30">
              <w:rPr>
                <w:sz w:val="23"/>
                <w:szCs w:val="23"/>
              </w:rPr>
              <w:t xml:space="preserve"> FN03 Journal Detail</w:t>
            </w:r>
          </w:p>
          <w:p w14:paraId="6BE85C6E" w14:textId="6CF0BA17" w:rsidR="0070229F" w:rsidRPr="00AD2659" w:rsidRDefault="0070229F" w:rsidP="00AD2659">
            <w:pPr>
              <w:spacing w:before="100" w:beforeAutospacing="1" w:after="100" w:afterAutospacing="1"/>
              <w:rPr>
                <w:i/>
                <w:sz w:val="23"/>
                <w:szCs w:val="23"/>
              </w:rPr>
            </w:pPr>
            <w:r w:rsidRPr="00AD2659">
              <w:rPr>
                <w:b/>
                <w:i/>
                <w:sz w:val="23"/>
                <w:szCs w:val="23"/>
              </w:rPr>
              <w:t>NOTE:</w:t>
            </w:r>
            <w:r w:rsidRPr="00AD2659">
              <w:rPr>
                <w:i/>
                <w:sz w:val="23"/>
                <w:szCs w:val="23"/>
              </w:rPr>
              <w:t xml:space="preserve"> Authorized depositors do not need to take the Cash Handling course </w:t>
            </w:r>
            <w:hyperlink r:id="rId9" w:history="1">
              <w:r w:rsidRPr="00AD2659">
                <w:rPr>
                  <w:rStyle w:val="Hyperlink"/>
                  <w:i/>
                  <w:sz w:val="23"/>
                  <w:szCs w:val="23"/>
                </w:rPr>
                <w:t>TME103</w:t>
              </w:r>
            </w:hyperlink>
            <w:r w:rsidRPr="00AD2659">
              <w:rPr>
                <w:i/>
                <w:sz w:val="23"/>
                <w:szCs w:val="23"/>
              </w:rPr>
              <w:t xml:space="preserve"> if the Depository Training course </w:t>
            </w:r>
            <w:hyperlink r:id="rId10" w:history="1">
              <w:r w:rsidRPr="00AD2659">
                <w:rPr>
                  <w:rStyle w:val="Hyperlink"/>
                  <w:i/>
                  <w:sz w:val="23"/>
                  <w:szCs w:val="23"/>
                </w:rPr>
                <w:t>TME101</w:t>
              </w:r>
            </w:hyperlink>
            <w:r w:rsidRPr="00AD2659">
              <w:rPr>
                <w:i/>
                <w:sz w:val="23"/>
                <w:szCs w:val="23"/>
              </w:rPr>
              <w:t xml:space="preserve"> has been completed. – See Business Objects </w:t>
            </w:r>
            <w:r w:rsidR="00E76DD1" w:rsidRPr="00AD2659">
              <w:rPr>
                <w:i/>
                <w:sz w:val="23"/>
                <w:szCs w:val="23"/>
              </w:rPr>
              <w:t xml:space="preserve">Report </w:t>
            </w:r>
            <w:r w:rsidR="00E76DD1" w:rsidRPr="00E532BA">
              <w:rPr>
                <w:i/>
                <w:sz w:val="23"/>
                <w:szCs w:val="23"/>
              </w:rPr>
              <w:t xml:space="preserve">FN03 </w:t>
            </w:r>
            <w:proofErr w:type="spellStart"/>
            <w:r w:rsidR="00E76DD1" w:rsidRPr="00E532BA">
              <w:rPr>
                <w:i/>
                <w:sz w:val="23"/>
                <w:szCs w:val="23"/>
              </w:rPr>
              <w:t>JrnlDetail</w:t>
            </w:r>
            <w:proofErr w:type="spellEnd"/>
            <w:r w:rsidR="00E76DD1" w:rsidRPr="00E532BA">
              <w:rPr>
                <w:i/>
                <w:sz w:val="23"/>
                <w:szCs w:val="23"/>
              </w:rPr>
              <w:t xml:space="preserve"> Deposit Management Report – For </w:t>
            </w:r>
            <w:r w:rsidR="00126B28" w:rsidRPr="00E532BA">
              <w:rPr>
                <w:i/>
                <w:sz w:val="23"/>
                <w:szCs w:val="23"/>
              </w:rPr>
              <w:t xml:space="preserve">Dates </w:t>
            </w:r>
            <w:proofErr w:type="gramStart"/>
            <w:r w:rsidR="00126B28" w:rsidRPr="00E532BA">
              <w:rPr>
                <w:i/>
                <w:sz w:val="23"/>
                <w:szCs w:val="23"/>
              </w:rPr>
              <w:t>On</w:t>
            </w:r>
            <w:proofErr w:type="gramEnd"/>
            <w:r w:rsidR="00126B28" w:rsidRPr="00E532BA">
              <w:rPr>
                <w:i/>
                <w:sz w:val="23"/>
                <w:szCs w:val="23"/>
              </w:rPr>
              <w:t xml:space="preserve"> or A</w:t>
            </w:r>
            <w:r w:rsidR="00E76DD1" w:rsidRPr="00E532BA">
              <w:rPr>
                <w:i/>
                <w:sz w:val="23"/>
                <w:szCs w:val="23"/>
              </w:rPr>
              <w:t xml:space="preserve">fter 04-20-2015 </w:t>
            </w:r>
            <w:r w:rsidR="00E76DD1" w:rsidRPr="00AD2659">
              <w:rPr>
                <w:i/>
                <w:sz w:val="23"/>
                <w:szCs w:val="23"/>
              </w:rPr>
              <w:t>for</w:t>
            </w:r>
            <w:r w:rsidRPr="00AD2659">
              <w:rPr>
                <w:i/>
                <w:sz w:val="23"/>
                <w:szCs w:val="23"/>
              </w:rPr>
              <w:t xml:space="preserve"> additional documentation of individuals who have completed TME101</w:t>
            </w:r>
            <w:r w:rsidR="00E532BA">
              <w:rPr>
                <w:i/>
                <w:sz w:val="23"/>
                <w:szCs w:val="23"/>
              </w:rPr>
              <w:t>.</w:t>
            </w:r>
            <w:r w:rsidRPr="00AD2659">
              <w:rPr>
                <w:i/>
                <w:sz w:val="23"/>
                <w:szCs w:val="23"/>
              </w:rPr>
              <w:t xml:space="preserve"> </w:t>
            </w:r>
          </w:p>
        </w:tc>
      </w:tr>
      <w:tr w:rsidR="0070229F" w:rsidRPr="00703D0F" w14:paraId="4B512B99" w14:textId="77777777" w:rsidTr="00AD2659">
        <w:trPr>
          <w:trHeight w:val="1418"/>
        </w:trPr>
        <w:tc>
          <w:tcPr>
            <w:tcW w:w="4343" w:type="dxa"/>
          </w:tcPr>
          <w:p w14:paraId="3AB3714A" w14:textId="77777777" w:rsidR="0070229F" w:rsidRDefault="0070229F" w:rsidP="00AD2659">
            <w:pPr>
              <w:spacing w:before="120"/>
              <w:rPr>
                <w:sz w:val="23"/>
                <w:szCs w:val="23"/>
              </w:rPr>
            </w:pPr>
            <w:r>
              <w:rPr>
                <w:sz w:val="23"/>
                <w:szCs w:val="23"/>
              </w:rPr>
              <w:t>T</w:t>
            </w:r>
            <w:r w:rsidRPr="0015754D">
              <w:rPr>
                <w:sz w:val="23"/>
                <w:szCs w:val="23"/>
              </w:rPr>
              <w:t xml:space="preserve">he </w:t>
            </w:r>
            <w:r>
              <w:rPr>
                <w:sz w:val="23"/>
                <w:szCs w:val="23"/>
                <w:highlight w:val="yellow"/>
              </w:rPr>
              <w:t xml:space="preserve">[insert name of </w:t>
            </w:r>
            <w:r w:rsidRPr="0015754D">
              <w:rPr>
                <w:sz w:val="23"/>
                <w:szCs w:val="23"/>
                <w:highlight w:val="yellow"/>
              </w:rPr>
              <w:t>school/college/unit/</w:t>
            </w:r>
            <w:r>
              <w:rPr>
                <w:sz w:val="23"/>
                <w:szCs w:val="23"/>
                <w:highlight w:val="yellow"/>
              </w:rPr>
              <w:t xml:space="preserve"> </w:t>
            </w:r>
            <w:r w:rsidRPr="0015754D">
              <w:rPr>
                <w:sz w:val="23"/>
                <w:szCs w:val="23"/>
                <w:highlight w:val="yellow"/>
              </w:rPr>
              <w:t>department</w:t>
            </w:r>
            <w:r w:rsidRPr="00EC03B3">
              <w:rPr>
                <w:sz w:val="23"/>
                <w:szCs w:val="23"/>
                <w:highlight w:val="yellow"/>
              </w:rPr>
              <w:t>]</w:t>
            </w:r>
            <w:r>
              <w:rPr>
                <w:sz w:val="23"/>
                <w:szCs w:val="23"/>
              </w:rPr>
              <w:t xml:space="preserve"> may receive funds for a variety of purposes including (but not limited to):</w:t>
            </w:r>
          </w:p>
          <w:p w14:paraId="110DF75B" w14:textId="77777777" w:rsidR="0070229F" w:rsidRDefault="0070229F" w:rsidP="00AD2659">
            <w:pPr>
              <w:numPr>
                <w:ilvl w:val="0"/>
                <w:numId w:val="30"/>
              </w:numPr>
              <w:spacing w:before="120"/>
              <w:rPr>
                <w:sz w:val="23"/>
                <w:szCs w:val="23"/>
              </w:rPr>
            </w:pPr>
            <w:r>
              <w:rPr>
                <w:sz w:val="23"/>
                <w:szCs w:val="23"/>
                <w:highlight w:val="yellow"/>
              </w:rPr>
              <w:t>[</w:t>
            </w:r>
            <w:r w:rsidRPr="00703D0F">
              <w:rPr>
                <w:sz w:val="23"/>
                <w:szCs w:val="23"/>
                <w:highlight w:val="yellow"/>
              </w:rPr>
              <w:t>insert examples that may apply to your school/college/unit/dept.]</w:t>
            </w:r>
          </w:p>
          <w:p w14:paraId="5FD71EDF" w14:textId="77777777" w:rsidR="0070229F" w:rsidRDefault="0070229F" w:rsidP="00AD2659">
            <w:pPr>
              <w:numPr>
                <w:ilvl w:val="0"/>
                <w:numId w:val="30"/>
              </w:numPr>
              <w:spacing w:before="120"/>
              <w:rPr>
                <w:sz w:val="23"/>
                <w:szCs w:val="23"/>
              </w:rPr>
            </w:pPr>
            <w:r>
              <w:rPr>
                <w:sz w:val="23"/>
                <w:szCs w:val="23"/>
              </w:rPr>
              <w:lastRenderedPageBreak/>
              <w:t>Goods/services provided</w:t>
            </w:r>
          </w:p>
          <w:p w14:paraId="5AC82F6C" w14:textId="77777777" w:rsidR="0070229F" w:rsidRDefault="0070229F" w:rsidP="00AD2659">
            <w:pPr>
              <w:numPr>
                <w:ilvl w:val="0"/>
                <w:numId w:val="30"/>
              </w:numPr>
              <w:spacing w:before="120"/>
              <w:rPr>
                <w:sz w:val="23"/>
                <w:szCs w:val="23"/>
              </w:rPr>
            </w:pPr>
            <w:r>
              <w:rPr>
                <w:sz w:val="23"/>
                <w:szCs w:val="23"/>
              </w:rPr>
              <w:t>Employee reimbursements (i.e. P-Card, telephone, etc.)</w:t>
            </w:r>
          </w:p>
          <w:p w14:paraId="4CD016FA" w14:textId="77777777" w:rsidR="0070229F" w:rsidRDefault="0070229F" w:rsidP="00AD2659">
            <w:pPr>
              <w:numPr>
                <w:ilvl w:val="0"/>
                <w:numId w:val="30"/>
              </w:numPr>
              <w:spacing w:before="120"/>
              <w:rPr>
                <w:sz w:val="23"/>
                <w:szCs w:val="23"/>
              </w:rPr>
            </w:pPr>
            <w:r>
              <w:rPr>
                <w:sz w:val="23"/>
                <w:szCs w:val="23"/>
              </w:rPr>
              <w:t>Conference fees</w:t>
            </w:r>
          </w:p>
          <w:p w14:paraId="660E5F5E" w14:textId="77777777" w:rsidR="0070229F" w:rsidRDefault="0070229F" w:rsidP="00AD2659">
            <w:pPr>
              <w:numPr>
                <w:ilvl w:val="0"/>
                <w:numId w:val="30"/>
              </w:numPr>
              <w:spacing w:before="120"/>
              <w:rPr>
                <w:sz w:val="23"/>
                <w:szCs w:val="23"/>
              </w:rPr>
            </w:pPr>
            <w:r>
              <w:rPr>
                <w:sz w:val="23"/>
                <w:szCs w:val="23"/>
              </w:rPr>
              <w:t>Donor gifts</w:t>
            </w:r>
          </w:p>
          <w:p w14:paraId="13905230" w14:textId="77777777" w:rsidR="0070229F" w:rsidRDefault="0070229F" w:rsidP="00AD2659">
            <w:pPr>
              <w:spacing w:before="120"/>
              <w:rPr>
                <w:sz w:val="23"/>
                <w:szCs w:val="23"/>
              </w:rPr>
            </w:pPr>
          </w:p>
        </w:tc>
        <w:tc>
          <w:tcPr>
            <w:tcW w:w="2250" w:type="dxa"/>
          </w:tcPr>
          <w:p w14:paraId="22ADAA1F" w14:textId="77777777" w:rsidR="0070229F" w:rsidRPr="0015754D" w:rsidRDefault="0070229F" w:rsidP="00AD2659">
            <w:pPr>
              <w:spacing w:before="120"/>
              <w:rPr>
                <w:sz w:val="23"/>
                <w:szCs w:val="23"/>
                <w:highlight w:val="yellow"/>
              </w:rPr>
            </w:pPr>
          </w:p>
        </w:tc>
        <w:tc>
          <w:tcPr>
            <w:tcW w:w="4500" w:type="dxa"/>
          </w:tcPr>
          <w:p w14:paraId="7B6420F4" w14:textId="77777777" w:rsidR="0070229F" w:rsidRPr="0039526E" w:rsidRDefault="0070229F" w:rsidP="00AD2659">
            <w:pPr>
              <w:spacing w:before="120"/>
              <w:rPr>
                <w:sz w:val="23"/>
                <w:szCs w:val="23"/>
              </w:rPr>
            </w:pPr>
          </w:p>
        </w:tc>
      </w:tr>
      <w:tr w:rsidR="0070229F" w:rsidRPr="00637367" w14:paraId="0DA86F54" w14:textId="77777777" w:rsidTr="00484610">
        <w:trPr>
          <w:trHeight w:val="3902"/>
        </w:trPr>
        <w:tc>
          <w:tcPr>
            <w:tcW w:w="4343" w:type="dxa"/>
          </w:tcPr>
          <w:p w14:paraId="04026946" w14:textId="77777777" w:rsidR="0070229F" w:rsidRDefault="0070229F" w:rsidP="00AD2659">
            <w:pPr>
              <w:spacing w:before="120"/>
              <w:rPr>
                <w:sz w:val="23"/>
                <w:szCs w:val="23"/>
              </w:rPr>
            </w:pPr>
            <w:r>
              <w:rPr>
                <w:sz w:val="23"/>
                <w:szCs w:val="23"/>
              </w:rPr>
              <w:t>Count all funds received for each transaction.</w:t>
            </w:r>
          </w:p>
          <w:p w14:paraId="6B8D49FD" w14:textId="77777777" w:rsidR="0070229F" w:rsidRPr="00476B6D" w:rsidRDefault="0070229F" w:rsidP="00AD2659">
            <w:pPr>
              <w:spacing w:before="120"/>
              <w:rPr>
                <w:sz w:val="23"/>
                <w:szCs w:val="23"/>
              </w:rPr>
            </w:pPr>
          </w:p>
        </w:tc>
        <w:tc>
          <w:tcPr>
            <w:tcW w:w="2250" w:type="dxa"/>
          </w:tcPr>
          <w:p w14:paraId="265C6B85" w14:textId="77777777" w:rsidR="0070229F" w:rsidRDefault="0070229F" w:rsidP="00AD2659">
            <w:pPr>
              <w:spacing w:before="120"/>
              <w:rPr>
                <w:sz w:val="23"/>
                <w:szCs w:val="23"/>
                <w:highlight w:val="yellow"/>
              </w:rPr>
            </w:pPr>
            <w:r w:rsidRPr="0015754D">
              <w:rPr>
                <w:sz w:val="23"/>
                <w:szCs w:val="23"/>
                <w:highlight w:val="yellow"/>
              </w:rPr>
              <w:t>[insert appropriate person</w:t>
            </w:r>
            <w:r>
              <w:rPr>
                <w:sz w:val="23"/>
                <w:szCs w:val="23"/>
                <w:highlight w:val="yellow"/>
              </w:rPr>
              <w:t>(s)</w:t>
            </w:r>
            <w:r w:rsidRPr="0015754D">
              <w:rPr>
                <w:sz w:val="23"/>
                <w:szCs w:val="23"/>
                <w:highlight w:val="yellow"/>
              </w:rPr>
              <w:t>/position</w:t>
            </w:r>
            <w:r>
              <w:rPr>
                <w:sz w:val="23"/>
                <w:szCs w:val="23"/>
                <w:highlight w:val="yellow"/>
              </w:rPr>
              <w:t>(s)</w:t>
            </w:r>
            <w:r w:rsidRPr="0015754D">
              <w:rPr>
                <w:sz w:val="23"/>
                <w:szCs w:val="23"/>
                <w:highlight w:val="yellow"/>
              </w:rPr>
              <w:t>]</w:t>
            </w:r>
            <w:r>
              <w:rPr>
                <w:sz w:val="23"/>
                <w:szCs w:val="23"/>
              </w:rPr>
              <w:t xml:space="preserve"> A/R</w:t>
            </w:r>
            <w:r w:rsidRPr="0015754D">
              <w:rPr>
                <w:sz w:val="23"/>
                <w:szCs w:val="23"/>
              </w:rPr>
              <w:t xml:space="preserve"> Clerk, </w:t>
            </w:r>
            <w:r>
              <w:rPr>
                <w:sz w:val="23"/>
                <w:szCs w:val="23"/>
              </w:rPr>
              <w:t xml:space="preserve">Cashier, </w:t>
            </w:r>
            <w:r w:rsidRPr="0015754D">
              <w:rPr>
                <w:sz w:val="23"/>
                <w:szCs w:val="23"/>
              </w:rPr>
              <w:t>etc</w:t>
            </w:r>
            <w:r>
              <w:rPr>
                <w:sz w:val="23"/>
                <w:szCs w:val="23"/>
              </w:rPr>
              <w:t>.</w:t>
            </w:r>
          </w:p>
        </w:tc>
        <w:tc>
          <w:tcPr>
            <w:tcW w:w="4500" w:type="dxa"/>
          </w:tcPr>
          <w:p w14:paraId="2B774A34" w14:textId="0B27582A" w:rsidR="00FB31F1" w:rsidRPr="00491B7F" w:rsidRDefault="0070229F" w:rsidP="00AD2659">
            <w:pPr>
              <w:spacing w:before="120"/>
              <w:rPr>
                <w:color w:val="FF0000"/>
                <w:sz w:val="23"/>
                <w:szCs w:val="23"/>
              </w:rPr>
            </w:pPr>
            <w:r w:rsidRPr="009B5A1B">
              <w:rPr>
                <w:sz w:val="23"/>
                <w:szCs w:val="23"/>
              </w:rPr>
              <w:t xml:space="preserve">For all checks received that do not belong to your </w:t>
            </w:r>
            <w:r w:rsidRPr="009B5A1B">
              <w:rPr>
                <w:color w:val="000000"/>
                <w:sz w:val="23"/>
                <w:szCs w:val="23"/>
              </w:rPr>
              <w:t>department deposit immediately to the Un</w:t>
            </w:r>
            <w:r w:rsidRPr="00E532BA">
              <w:rPr>
                <w:sz w:val="23"/>
                <w:szCs w:val="23"/>
              </w:rPr>
              <w:t>iversity's unallocated account</w:t>
            </w:r>
            <w:r w:rsidR="00FB31F1" w:rsidRPr="00E532BA">
              <w:rPr>
                <w:sz w:val="23"/>
                <w:szCs w:val="23"/>
              </w:rPr>
              <w:t xml:space="preserve">. </w:t>
            </w:r>
            <w:r w:rsidR="003D6E95" w:rsidRPr="00E532BA">
              <w:rPr>
                <w:sz w:val="23"/>
                <w:szCs w:val="23"/>
              </w:rPr>
              <w:t xml:space="preserve">See SSC website: </w:t>
            </w:r>
            <w:hyperlink r:id="rId11" w:history="1">
              <w:r w:rsidR="003D6E95" w:rsidRPr="00CC5242">
                <w:rPr>
                  <w:rStyle w:val="Hyperlink"/>
                  <w:sz w:val="23"/>
                  <w:szCs w:val="23"/>
                </w:rPr>
                <w:t>https://ssc.umich.edu/billing-collections/incoming-payment-processing/</w:t>
              </w:r>
            </w:hyperlink>
          </w:p>
          <w:p w14:paraId="70ABBF66" w14:textId="408A6334" w:rsidR="009B5A1B" w:rsidRPr="00E532BA" w:rsidRDefault="009B5A1B" w:rsidP="00AD2659">
            <w:pPr>
              <w:spacing w:before="120"/>
              <w:rPr>
                <w:b/>
                <w:i/>
                <w:sz w:val="23"/>
                <w:szCs w:val="23"/>
              </w:rPr>
            </w:pPr>
            <w:r w:rsidRPr="00E532BA">
              <w:rPr>
                <w:b/>
                <w:i/>
                <w:sz w:val="23"/>
                <w:szCs w:val="23"/>
              </w:rPr>
              <w:t>NOTE:</w:t>
            </w:r>
            <w:r w:rsidRPr="00E532BA">
              <w:rPr>
                <w:i/>
                <w:sz w:val="23"/>
                <w:szCs w:val="23"/>
              </w:rPr>
              <w:t xml:space="preserve">  Checks with NO AR invoice number are most common.</w:t>
            </w:r>
          </w:p>
          <w:p w14:paraId="7CE238C2" w14:textId="0327DEF0" w:rsidR="0070229F" w:rsidRPr="003D6E95" w:rsidRDefault="009B5A1B" w:rsidP="00AD2659">
            <w:pPr>
              <w:spacing w:before="120"/>
              <w:rPr>
                <w:i/>
                <w:sz w:val="23"/>
                <w:szCs w:val="23"/>
              </w:rPr>
            </w:pPr>
            <w:r w:rsidRPr="00E532BA">
              <w:rPr>
                <w:b/>
                <w:i/>
                <w:sz w:val="23"/>
                <w:szCs w:val="23"/>
              </w:rPr>
              <w:t>NOTE:</w:t>
            </w:r>
            <w:r w:rsidRPr="00E532BA">
              <w:rPr>
                <w:i/>
                <w:sz w:val="23"/>
                <w:szCs w:val="23"/>
              </w:rPr>
              <w:t xml:space="preserve">  For assistance </w:t>
            </w:r>
            <w:r w:rsidRPr="009B5A1B">
              <w:rPr>
                <w:i/>
                <w:color w:val="000000"/>
                <w:sz w:val="23"/>
                <w:szCs w:val="23"/>
              </w:rPr>
              <w:t xml:space="preserve">contact the SSC at 5-2000 or email </w:t>
            </w:r>
            <w:r w:rsidRPr="009B5A1B">
              <w:rPr>
                <w:i/>
                <w:color w:val="0000FF"/>
                <w:sz w:val="23"/>
                <w:szCs w:val="23"/>
              </w:rPr>
              <w:t>unallocatedssc@umich</w:t>
            </w:r>
            <w:r w:rsidR="0070229F" w:rsidRPr="009B5A1B">
              <w:rPr>
                <w:i/>
                <w:color w:val="0000FF"/>
                <w:sz w:val="23"/>
                <w:szCs w:val="23"/>
              </w:rPr>
              <w:t>.edu</w:t>
            </w:r>
            <w:r w:rsidR="0070229F" w:rsidRPr="009B5A1B">
              <w:rPr>
                <w:i/>
                <w:color w:val="000000"/>
                <w:sz w:val="23"/>
                <w:szCs w:val="23"/>
              </w:rPr>
              <w:t xml:space="preserve">.  Checks should not be mailed using campus mail and therefore deposited by the unit in receipt of the check within </w:t>
            </w:r>
            <w:hyperlink r:id="rId12" w:history="1">
              <w:r w:rsidR="0070229F" w:rsidRPr="009B5A1B">
                <w:rPr>
                  <w:rStyle w:val="Hyperlink"/>
                  <w:i/>
                  <w:sz w:val="23"/>
                  <w:szCs w:val="23"/>
                </w:rPr>
                <w:t>SPG 519.03</w:t>
              </w:r>
            </w:hyperlink>
            <w:r w:rsidR="0070229F" w:rsidRPr="009B5A1B">
              <w:rPr>
                <w:i/>
                <w:color w:val="000000"/>
                <w:sz w:val="23"/>
                <w:szCs w:val="23"/>
              </w:rPr>
              <w:t xml:space="preserve"> guidelines.</w:t>
            </w:r>
            <w:r w:rsidR="00A326FA">
              <w:rPr>
                <w:i/>
                <w:color w:val="000000"/>
                <w:sz w:val="23"/>
                <w:szCs w:val="23"/>
              </w:rPr>
              <w:t xml:space="preserve"> </w:t>
            </w:r>
          </w:p>
        </w:tc>
      </w:tr>
      <w:tr w:rsidR="0070229F" w:rsidRPr="00637367" w14:paraId="24BFE1D6" w14:textId="77777777" w:rsidTr="00AD2659">
        <w:trPr>
          <w:trHeight w:val="1160"/>
        </w:trPr>
        <w:tc>
          <w:tcPr>
            <w:tcW w:w="4343" w:type="dxa"/>
          </w:tcPr>
          <w:p w14:paraId="11C39EF1" w14:textId="77777777" w:rsidR="0070229F" w:rsidRPr="0015754D" w:rsidRDefault="0070229F" w:rsidP="00AD2659">
            <w:pPr>
              <w:spacing w:before="120"/>
              <w:rPr>
                <w:sz w:val="23"/>
                <w:szCs w:val="23"/>
              </w:rPr>
            </w:pPr>
            <w:r>
              <w:rPr>
                <w:sz w:val="23"/>
                <w:szCs w:val="23"/>
              </w:rPr>
              <w:t>Obtain approval by a higher level of authority for all refunds.</w:t>
            </w:r>
          </w:p>
        </w:tc>
        <w:tc>
          <w:tcPr>
            <w:tcW w:w="2250" w:type="dxa"/>
          </w:tcPr>
          <w:p w14:paraId="18B54A96" w14:textId="77777777" w:rsidR="0070229F" w:rsidRPr="0015754D" w:rsidRDefault="0070229F" w:rsidP="00AD2659">
            <w:pPr>
              <w:spacing w:before="120"/>
              <w:rPr>
                <w:sz w:val="23"/>
                <w:szCs w:val="23"/>
                <w:highlight w:val="yellow"/>
              </w:rPr>
            </w:pPr>
            <w:r w:rsidRPr="0015754D">
              <w:rPr>
                <w:sz w:val="23"/>
                <w:szCs w:val="23"/>
                <w:highlight w:val="yellow"/>
              </w:rPr>
              <w:t>[insert appropriate person</w:t>
            </w:r>
            <w:r>
              <w:rPr>
                <w:sz w:val="23"/>
                <w:szCs w:val="23"/>
                <w:highlight w:val="yellow"/>
              </w:rPr>
              <w:t>(s)</w:t>
            </w:r>
            <w:r w:rsidRPr="0015754D">
              <w:rPr>
                <w:sz w:val="23"/>
                <w:szCs w:val="23"/>
                <w:highlight w:val="yellow"/>
              </w:rPr>
              <w:t>/position</w:t>
            </w:r>
            <w:r>
              <w:rPr>
                <w:sz w:val="23"/>
                <w:szCs w:val="23"/>
                <w:highlight w:val="yellow"/>
              </w:rPr>
              <w:t>(s)</w:t>
            </w:r>
            <w:r w:rsidRPr="0015754D">
              <w:rPr>
                <w:sz w:val="23"/>
                <w:szCs w:val="23"/>
                <w:highlight w:val="yellow"/>
              </w:rPr>
              <w:t>]</w:t>
            </w:r>
            <w:r>
              <w:rPr>
                <w:sz w:val="23"/>
                <w:szCs w:val="23"/>
              </w:rPr>
              <w:t xml:space="preserve"> A/R</w:t>
            </w:r>
            <w:r w:rsidRPr="0015754D">
              <w:rPr>
                <w:sz w:val="23"/>
                <w:szCs w:val="23"/>
              </w:rPr>
              <w:t xml:space="preserve"> Clerk, </w:t>
            </w:r>
            <w:r>
              <w:rPr>
                <w:sz w:val="23"/>
                <w:szCs w:val="23"/>
              </w:rPr>
              <w:t xml:space="preserve">Cashier, </w:t>
            </w:r>
            <w:r w:rsidRPr="0015754D">
              <w:rPr>
                <w:sz w:val="23"/>
                <w:szCs w:val="23"/>
              </w:rPr>
              <w:t>etc</w:t>
            </w:r>
            <w:r>
              <w:rPr>
                <w:sz w:val="23"/>
                <w:szCs w:val="23"/>
              </w:rPr>
              <w:t>.</w:t>
            </w:r>
          </w:p>
        </w:tc>
        <w:tc>
          <w:tcPr>
            <w:tcW w:w="4500" w:type="dxa"/>
          </w:tcPr>
          <w:p w14:paraId="7DFB1775" w14:textId="77777777" w:rsidR="0070229F" w:rsidRPr="00C97AFA" w:rsidRDefault="0070229F" w:rsidP="00AD2659">
            <w:pPr>
              <w:spacing w:before="120"/>
              <w:rPr>
                <w:sz w:val="23"/>
                <w:szCs w:val="23"/>
              </w:rPr>
            </w:pPr>
            <w:r w:rsidRPr="00476B6D">
              <w:rPr>
                <w:sz w:val="23"/>
                <w:szCs w:val="23"/>
              </w:rPr>
              <w:t>Write-offs and adjustments must also be approved by a higher level of authority.</w:t>
            </w:r>
          </w:p>
        </w:tc>
      </w:tr>
      <w:tr w:rsidR="0070229F" w:rsidRPr="00637367" w14:paraId="7FA46063" w14:textId="77777777" w:rsidTr="00AD2659">
        <w:trPr>
          <w:trHeight w:val="1520"/>
        </w:trPr>
        <w:tc>
          <w:tcPr>
            <w:tcW w:w="4343" w:type="dxa"/>
          </w:tcPr>
          <w:p w14:paraId="70478BCE" w14:textId="77777777" w:rsidR="0070229F" w:rsidRDefault="0070229F" w:rsidP="00AD2659">
            <w:pPr>
              <w:spacing w:before="120"/>
              <w:rPr>
                <w:sz w:val="23"/>
                <w:szCs w:val="23"/>
              </w:rPr>
            </w:pPr>
            <w:r>
              <w:rPr>
                <w:sz w:val="23"/>
                <w:szCs w:val="23"/>
              </w:rPr>
              <w:t>Review and approve refunds, write-offs and/or adjustments.</w:t>
            </w:r>
          </w:p>
        </w:tc>
        <w:tc>
          <w:tcPr>
            <w:tcW w:w="2250" w:type="dxa"/>
          </w:tcPr>
          <w:p w14:paraId="03CB5F77" w14:textId="77777777" w:rsidR="0070229F" w:rsidRDefault="0070229F" w:rsidP="00AD2659">
            <w:pPr>
              <w:spacing w:before="120"/>
              <w:rPr>
                <w:sz w:val="23"/>
                <w:szCs w:val="23"/>
                <w:highlight w:val="yellow"/>
              </w:rPr>
            </w:pPr>
            <w:r w:rsidRPr="0015754D">
              <w:rPr>
                <w:sz w:val="23"/>
                <w:szCs w:val="23"/>
                <w:highlight w:val="yellow"/>
              </w:rPr>
              <w:t>[insert appropriate person</w:t>
            </w:r>
            <w:r>
              <w:rPr>
                <w:sz w:val="23"/>
                <w:szCs w:val="23"/>
                <w:highlight w:val="yellow"/>
              </w:rPr>
              <w:t>(s)</w:t>
            </w:r>
            <w:r w:rsidRPr="0015754D">
              <w:rPr>
                <w:sz w:val="23"/>
                <w:szCs w:val="23"/>
                <w:highlight w:val="yellow"/>
              </w:rPr>
              <w:t>/position</w:t>
            </w:r>
            <w:r>
              <w:rPr>
                <w:sz w:val="23"/>
                <w:szCs w:val="23"/>
                <w:highlight w:val="yellow"/>
              </w:rPr>
              <w:t>(s)</w:t>
            </w:r>
            <w:r w:rsidRPr="0015754D">
              <w:rPr>
                <w:sz w:val="23"/>
                <w:szCs w:val="23"/>
                <w:highlight w:val="yellow"/>
              </w:rPr>
              <w:t>]</w:t>
            </w:r>
            <w:r>
              <w:rPr>
                <w:sz w:val="23"/>
                <w:szCs w:val="23"/>
              </w:rPr>
              <w:t xml:space="preserve"> Supervisor, Senior Manager, etc.</w:t>
            </w:r>
          </w:p>
        </w:tc>
        <w:tc>
          <w:tcPr>
            <w:tcW w:w="4500" w:type="dxa"/>
          </w:tcPr>
          <w:p w14:paraId="2C1A1500" w14:textId="77777777" w:rsidR="0070229F" w:rsidRPr="00476B6D" w:rsidRDefault="0070229F" w:rsidP="00AD2659">
            <w:pPr>
              <w:spacing w:before="120"/>
              <w:rPr>
                <w:sz w:val="23"/>
                <w:szCs w:val="23"/>
              </w:rPr>
            </w:pPr>
          </w:p>
        </w:tc>
      </w:tr>
      <w:tr w:rsidR="0070229F" w:rsidRPr="00637367" w14:paraId="1643A048" w14:textId="77777777" w:rsidTr="00AD2659">
        <w:trPr>
          <w:trHeight w:val="1610"/>
        </w:trPr>
        <w:tc>
          <w:tcPr>
            <w:tcW w:w="4343" w:type="dxa"/>
          </w:tcPr>
          <w:p w14:paraId="6012A96D" w14:textId="77777777" w:rsidR="0070229F" w:rsidRDefault="0070229F" w:rsidP="00AD2659">
            <w:pPr>
              <w:spacing w:before="120"/>
              <w:rPr>
                <w:sz w:val="23"/>
                <w:szCs w:val="23"/>
              </w:rPr>
            </w:pPr>
            <w:r>
              <w:rPr>
                <w:sz w:val="23"/>
                <w:szCs w:val="23"/>
              </w:rPr>
              <w:t>For transactions where amount is known, ensure the amount received or refunded equals the anticipated amount by comparing funds received to the invoice, conference fee, etc.</w:t>
            </w:r>
          </w:p>
        </w:tc>
        <w:tc>
          <w:tcPr>
            <w:tcW w:w="2250" w:type="dxa"/>
          </w:tcPr>
          <w:p w14:paraId="46FAB75A" w14:textId="77777777" w:rsidR="0070229F" w:rsidRDefault="0070229F" w:rsidP="00AD2659">
            <w:pPr>
              <w:spacing w:before="120"/>
              <w:rPr>
                <w:sz w:val="23"/>
                <w:szCs w:val="23"/>
                <w:highlight w:val="yellow"/>
              </w:rPr>
            </w:pPr>
            <w:r w:rsidRPr="0015754D">
              <w:rPr>
                <w:sz w:val="23"/>
                <w:szCs w:val="23"/>
                <w:highlight w:val="yellow"/>
              </w:rPr>
              <w:t>[insert appropriate person</w:t>
            </w:r>
            <w:r>
              <w:rPr>
                <w:sz w:val="23"/>
                <w:szCs w:val="23"/>
                <w:highlight w:val="yellow"/>
              </w:rPr>
              <w:t>(s)</w:t>
            </w:r>
            <w:r w:rsidRPr="0015754D">
              <w:rPr>
                <w:sz w:val="23"/>
                <w:szCs w:val="23"/>
                <w:highlight w:val="yellow"/>
              </w:rPr>
              <w:t>/position</w:t>
            </w:r>
            <w:r>
              <w:rPr>
                <w:sz w:val="23"/>
                <w:szCs w:val="23"/>
                <w:highlight w:val="yellow"/>
              </w:rPr>
              <w:t>(s)</w:t>
            </w:r>
            <w:r w:rsidRPr="0015754D">
              <w:rPr>
                <w:sz w:val="23"/>
                <w:szCs w:val="23"/>
                <w:highlight w:val="yellow"/>
              </w:rPr>
              <w:t>]</w:t>
            </w:r>
            <w:r>
              <w:rPr>
                <w:sz w:val="23"/>
                <w:szCs w:val="23"/>
              </w:rPr>
              <w:t xml:space="preserve"> A/R</w:t>
            </w:r>
            <w:r w:rsidRPr="0015754D">
              <w:rPr>
                <w:sz w:val="23"/>
                <w:szCs w:val="23"/>
              </w:rPr>
              <w:t xml:space="preserve"> Clerk, </w:t>
            </w:r>
            <w:r>
              <w:rPr>
                <w:sz w:val="23"/>
                <w:szCs w:val="23"/>
              </w:rPr>
              <w:t xml:space="preserve">Cashier, </w:t>
            </w:r>
            <w:r w:rsidRPr="0015754D">
              <w:rPr>
                <w:sz w:val="23"/>
                <w:szCs w:val="23"/>
              </w:rPr>
              <w:t>etc</w:t>
            </w:r>
            <w:r>
              <w:rPr>
                <w:sz w:val="23"/>
                <w:szCs w:val="23"/>
              </w:rPr>
              <w:t>.</w:t>
            </w:r>
          </w:p>
        </w:tc>
        <w:tc>
          <w:tcPr>
            <w:tcW w:w="4500" w:type="dxa"/>
          </w:tcPr>
          <w:p w14:paraId="1B58E219" w14:textId="2496EA6D" w:rsidR="0070229F" w:rsidRDefault="0070229F" w:rsidP="00AD2659">
            <w:pPr>
              <w:spacing w:before="120"/>
              <w:rPr>
                <w:sz w:val="23"/>
                <w:szCs w:val="23"/>
              </w:rPr>
            </w:pPr>
            <w:r w:rsidRPr="001A258C">
              <w:rPr>
                <w:sz w:val="23"/>
                <w:szCs w:val="23"/>
              </w:rPr>
              <w:t>When using a cash register or cash drawer, ensure only one person has ac</w:t>
            </w:r>
            <w:r w:rsidR="00126B28">
              <w:rPr>
                <w:sz w:val="23"/>
                <w:szCs w:val="23"/>
              </w:rPr>
              <w:t>cess to it during a shift/</w:t>
            </w:r>
            <w:r w:rsidRPr="001A258C">
              <w:rPr>
                <w:sz w:val="23"/>
                <w:szCs w:val="23"/>
              </w:rPr>
              <w:t>business cycle.</w:t>
            </w:r>
          </w:p>
          <w:p w14:paraId="3BE689DC" w14:textId="77777777" w:rsidR="0070229F" w:rsidRDefault="0070229F" w:rsidP="00AD2659">
            <w:pPr>
              <w:spacing w:before="120"/>
              <w:rPr>
                <w:color w:val="FF0000"/>
                <w:sz w:val="23"/>
                <w:szCs w:val="23"/>
              </w:rPr>
            </w:pPr>
            <w:r>
              <w:rPr>
                <w:sz w:val="23"/>
                <w:szCs w:val="23"/>
              </w:rPr>
              <w:t>To ensure single accountability, reconcile/balance the register/drawer between shifts and have an independent person confirm it by initialing and dating it.</w:t>
            </w:r>
          </w:p>
        </w:tc>
      </w:tr>
      <w:tr w:rsidR="0070229F" w:rsidRPr="00637367" w14:paraId="4AD5B0C2" w14:textId="77777777" w:rsidTr="00AD2659">
        <w:trPr>
          <w:trHeight w:val="1518"/>
        </w:trPr>
        <w:tc>
          <w:tcPr>
            <w:tcW w:w="4343" w:type="dxa"/>
          </w:tcPr>
          <w:p w14:paraId="3B689817" w14:textId="77777777" w:rsidR="0070229F" w:rsidRPr="00700C7F" w:rsidRDefault="0070229F" w:rsidP="00AD2659">
            <w:pPr>
              <w:spacing w:before="120"/>
              <w:rPr>
                <w:color w:val="FF0000"/>
                <w:sz w:val="23"/>
                <w:szCs w:val="23"/>
              </w:rPr>
            </w:pPr>
            <w:r>
              <w:rPr>
                <w:sz w:val="23"/>
                <w:szCs w:val="23"/>
              </w:rPr>
              <w:t xml:space="preserve">Review funds received to ensure they are U.S. funds only – no foreign currency or checks drawn on foreign banks </w:t>
            </w:r>
            <w:r w:rsidRPr="00287F2D">
              <w:rPr>
                <w:sz w:val="23"/>
                <w:szCs w:val="23"/>
              </w:rPr>
              <w:t>(exception: Canadian checks).</w:t>
            </w:r>
          </w:p>
        </w:tc>
        <w:tc>
          <w:tcPr>
            <w:tcW w:w="2250" w:type="dxa"/>
          </w:tcPr>
          <w:p w14:paraId="369F6B18" w14:textId="77777777" w:rsidR="0070229F" w:rsidRDefault="0070229F" w:rsidP="00AD2659">
            <w:pPr>
              <w:spacing w:before="120"/>
              <w:rPr>
                <w:sz w:val="23"/>
                <w:szCs w:val="23"/>
                <w:highlight w:val="yellow"/>
              </w:rPr>
            </w:pPr>
            <w:r w:rsidRPr="0015754D">
              <w:rPr>
                <w:sz w:val="23"/>
                <w:szCs w:val="23"/>
                <w:highlight w:val="yellow"/>
              </w:rPr>
              <w:t>[insert appropriate person</w:t>
            </w:r>
            <w:r>
              <w:rPr>
                <w:sz w:val="23"/>
                <w:szCs w:val="23"/>
                <w:highlight w:val="yellow"/>
              </w:rPr>
              <w:t>(s)</w:t>
            </w:r>
            <w:r w:rsidRPr="0015754D">
              <w:rPr>
                <w:sz w:val="23"/>
                <w:szCs w:val="23"/>
                <w:highlight w:val="yellow"/>
              </w:rPr>
              <w:t>/position</w:t>
            </w:r>
            <w:r>
              <w:rPr>
                <w:sz w:val="23"/>
                <w:szCs w:val="23"/>
                <w:highlight w:val="yellow"/>
              </w:rPr>
              <w:t>(s)</w:t>
            </w:r>
            <w:r w:rsidRPr="0015754D">
              <w:rPr>
                <w:sz w:val="23"/>
                <w:szCs w:val="23"/>
                <w:highlight w:val="yellow"/>
              </w:rPr>
              <w:t>]</w:t>
            </w:r>
            <w:r>
              <w:rPr>
                <w:sz w:val="23"/>
                <w:szCs w:val="23"/>
              </w:rPr>
              <w:t xml:space="preserve"> A/R</w:t>
            </w:r>
            <w:r w:rsidRPr="0015754D">
              <w:rPr>
                <w:sz w:val="23"/>
                <w:szCs w:val="23"/>
              </w:rPr>
              <w:t xml:space="preserve"> Clerk, </w:t>
            </w:r>
            <w:r>
              <w:rPr>
                <w:sz w:val="23"/>
                <w:szCs w:val="23"/>
              </w:rPr>
              <w:t xml:space="preserve">Cashier, </w:t>
            </w:r>
            <w:r w:rsidRPr="0015754D">
              <w:rPr>
                <w:sz w:val="23"/>
                <w:szCs w:val="23"/>
              </w:rPr>
              <w:t>etc</w:t>
            </w:r>
            <w:r>
              <w:rPr>
                <w:sz w:val="23"/>
                <w:szCs w:val="23"/>
              </w:rPr>
              <w:t>.</w:t>
            </w:r>
          </w:p>
        </w:tc>
        <w:tc>
          <w:tcPr>
            <w:tcW w:w="4500" w:type="dxa"/>
          </w:tcPr>
          <w:p w14:paraId="026F4DA8" w14:textId="3EAB023A" w:rsidR="00FB31F1" w:rsidRPr="00491B7F" w:rsidRDefault="00FB31F1" w:rsidP="00AD2659">
            <w:pPr>
              <w:spacing w:before="120"/>
              <w:rPr>
                <w:color w:val="FF0000"/>
                <w:sz w:val="23"/>
                <w:szCs w:val="23"/>
              </w:rPr>
            </w:pPr>
            <w:r w:rsidRPr="00E532BA">
              <w:rPr>
                <w:sz w:val="23"/>
                <w:szCs w:val="23"/>
              </w:rPr>
              <w:t xml:space="preserve">Deliver all Canadian checks to the Treasurer’s Office.  Contact </w:t>
            </w:r>
            <w:hyperlink r:id="rId13" w:history="1">
              <w:r w:rsidRPr="007A5154">
                <w:rPr>
                  <w:rStyle w:val="Hyperlink"/>
                  <w:sz w:val="23"/>
                  <w:szCs w:val="23"/>
                </w:rPr>
                <w:t>depositoryservices@umich.edu</w:t>
              </w:r>
            </w:hyperlink>
            <w:r>
              <w:rPr>
                <w:color w:val="FF0000"/>
                <w:sz w:val="23"/>
                <w:szCs w:val="23"/>
              </w:rPr>
              <w:t xml:space="preserve"> </w:t>
            </w:r>
            <w:r w:rsidRPr="00E532BA">
              <w:rPr>
                <w:sz w:val="23"/>
                <w:szCs w:val="23"/>
              </w:rPr>
              <w:t>for assistance.</w:t>
            </w:r>
          </w:p>
          <w:p w14:paraId="1CDC4F2A" w14:textId="2D07CECA" w:rsidR="00FB31F1" w:rsidRPr="001A258C" w:rsidRDefault="0070229F" w:rsidP="00D40F47">
            <w:pPr>
              <w:spacing w:before="120"/>
              <w:rPr>
                <w:sz w:val="23"/>
                <w:szCs w:val="23"/>
              </w:rPr>
            </w:pPr>
            <w:r>
              <w:rPr>
                <w:sz w:val="23"/>
                <w:szCs w:val="23"/>
              </w:rPr>
              <w:lastRenderedPageBreak/>
              <w:t xml:space="preserve">Refer to </w:t>
            </w:r>
            <w:hyperlink r:id="rId14" w:history="1">
              <w:r w:rsidR="00D40F47" w:rsidRPr="00D40F47">
                <w:rPr>
                  <w:rStyle w:val="Hyperlink"/>
                  <w:sz w:val="23"/>
                  <w:szCs w:val="23"/>
                </w:rPr>
                <w:t>Preparing &amp; Making Deposits Quick Reference</w:t>
              </w:r>
            </w:hyperlink>
            <w:r w:rsidR="00D40F47" w:rsidRPr="00D40F47">
              <w:rPr>
                <w:sz w:val="23"/>
                <w:szCs w:val="23"/>
              </w:rPr>
              <w:t xml:space="preserve"> </w:t>
            </w:r>
            <w:r w:rsidR="00D40F47" w:rsidRPr="00D40F47">
              <w:rPr>
                <w:rStyle w:val="Hyperlink"/>
                <w:color w:val="auto"/>
                <w:sz w:val="23"/>
                <w:szCs w:val="23"/>
                <w:u w:val="none"/>
              </w:rPr>
              <w:t>for</w:t>
            </w:r>
            <w:r w:rsidRPr="00D40F47">
              <w:rPr>
                <w:sz w:val="23"/>
                <w:szCs w:val="23"/>
              </w:rPr>
              <w:t xml:space="preserve"> tips </w:t>
            </w:r>
            <w:r>
              <w:rPr>
                <w:sz w:val="23"/>
                <w:szCs w:val="23"/>
              </w:rPr>
              <w:t>on identifying foreign currency.</w:t>
            </w:r>
          </w:p>
        </w:tc>
      </w:tr>
      <w:tr w:rsidR="0070229F" w:rsidRPr="00637367" w14:paraId="73C0468D" w14:textId="77777777" w:rsidTr="00AD2659">
        <w:trPr>
          <w:trHeight w:val="3498"/>
        </w:trPr>
        <w:tc>
          <w:tcPr>
            <w:tcW w:w="4343" w:type="dxa"/>
          </w:tcPr>
          <w:p w14:paraId="02EAECA7" w14:textId="77777777" w:rsidR="0070229F" w:rsidRPr="002C189E" w:rsidRDefault="0070229F" w:rsidP="00AD2659">
            <w:pPr>
              <w:spacing w:before="120"/>
              <w:rPr>
                <w:color w:val="FF0000"/>
                <w:sz w:val="23"/>
                <w:szCs w:val="23"/>
              </w:rPr>
            </w:pPr>
            <w:r>
              <w:rPr>
                <w:sz w:val="23"/>
                <w:szCs w:val="23"/>
              </w:rPr>
              <w:lastRenderedPageBreak/>
              <w:t xml:space="preserve">Review checks to ensure they are payable to the University and not to individual faculty or staff members.  </w:t>
            </w:r>
          </w:p>
        </w:tc>
        <w:tc>
          <w:tcPr>
            <w:tcW w:w="2250" w:type="dxa"/>
          </w:tcPr>
          <w:p w14:paraId="098584E9" w14:textId="77777777" w:rsidR="0070229F" w:rsidRDefault="0070229F" w:rsidP="00AD2659">
            <w:pPr>
              <w:spacing w:before="120"/>
              <w:rPr>
                <w:sz w:val="23"/>
                <w:szCs w:val="23"/>
                <w:highlight w:val="yellow"/>
              </w:rPr>
            </w:pPr>
            <w:r w:rsidRPr="0015754D">
              <w:rPr>
                <w:sz w:val="23"/>
                <w:szCs w:val="23"/>
                <w:highlight w:val="yellow"/>
              </w:rPr>
              <w:t>[insert appropriate person</w:t>
            </w:r>
            <w:r>
              <w:rPr>
                <w:sz w:val="23"/>
                <w:szCs w:val="23"/>
                <w:highlight w:val="yellow"/>
              </w:rPr>
              <w:t>(s)</w:t>
            </w:r>
            <w:r w:rsidRPr="0015754D">
              <w:rPr>
                <w:sz w:val="23"/>
                <w:szCs w:val="23"/>
                <w:highlight w:val="yellow"/>
              </w:rPr>
              <w:t>/position</w:t>
            </w:r>
            <w:r>
              <w:rPr>
                <w:sz w:val="23"/>
                <w:szCs w:val="23"/>
                <w:highlight w:val="yellow"/>
              </w:rPr>
              <w:t>(s)</w:t>
            </w:r>
            <w:r w:rsidRPr="0015754D">
              <w:rPr>
                <w:sz w:val="23"/>
                <w:szCs w:val="23"/>
                <w:highlight w:val="yellow"/>
              </w:rPr>
              <w:t>]</w:t>
            </w:r>
            <w:r>
              <w:rPr>
                <w:sz w:val="23"/>
                <w:szCs w:val="23"/>
              </w:rPr>
              <w:t xml:space="preserve"> A/R</w:t>
            </w:r>
            <w:r w:rsidRPr="0015754D">
              <w:rPr>
                <w:sz w:val="23"/>
                <w:szCs w:val="23"/>
              </w:rPr>
              <w:t xml:space="preserve"> Clerk, </w:t>
            </w:r>
            <w:r>
              <w:rPr>
                <w:sz w:val="23"/>
                <w:szCs w:val="23"/>
              </w:rPr>
              <w:t xml:space="preserve">Cashier, </w:t>
            </w:r>
            <w:r w:rsidRPr="0015754D">
              <w:rPr>
                <w:sz w:val="23"/>
                <w:szCs w:val="23"/>
              </w:rPr>
              <w:t>etc</w:t>
            </w:r>
            <w:r>
              <w:rPr>
                <w:sz w:val="23"/>
                <w:szCs w:val="23"/>
              </w:rPr>
              <w:t>.</w:t>
            </w:r>
          </w:p>
        </w:tc>
        <w:tc>
          <w:tcPr>
            <w:tcW w:w="4500" w:type="dxa"/>
          </w:tcPr>
          <w:p w14:paraId="624881A3" w14:textId="77777777" w:rsidR="0070229F" w:rsidRDefault="0070229F" w:rsidP="00AD2659">
            <w:pPr>
              <w:spacing w:before="120"/>
              <w:rPr>
                <w:sz w:val="23"/>
                <w:szCs w:val="23"/>
              </w:rPr>
            </w:pPr>
            <w:r w:rsidRPr="00C27D99">
              <w:rPr>
                <w:sz w:val="23"/>
                <w:szCs w:val="23"/>
              </w:rPr>
              <w:t xml:space="preserve">If check is not correctly written, contact the check issuer; </w:t>
            </w:r>
            <w:proofErr w:type="gramStart"/>
            <w:r w:rsidRPr="00C27D99">
              <w:rPr>
                <w:sz w:val="23"/>
                <w:szCs w:val="23"/>
              </w:rPr>
              <w:t>make arrangements</w:t>
            </w:r>
            <w:proofErr w:type="gramEnd"/>
            <w:r w:rsidRPr="00C27D99">
              <w:rPr>
                <w:sz w:val="23"/>
                <w:szCs w:val="23"/>
              </w:rPr>
              <w:t xml:space="preserve"> to return check, and ask them to issue new check payable to Regents of the University of Michigan.</w:t>
            </w:r>
          </w:p>
          <w:p w14:paraId="12A23462" w14:textId="029AF05E" w:rsidR="0070229F" w:rsidRPr="004A0740" w:rsidRDefault="0070229F" w:rsidP="00AD2659">
            <w:pPr>
              <w:spacing w:before="120"/>
              <w:rPr>
                <w:sz w:val="23"/>
                <w:szCs w:val="23"/>
              </w:rPr>
            </w:pPr>
            <w:r w:rsidRPr="009030A8">
              <w:rPr>
                <w:sz w:val="23"/>
                <w:szCs w:val="23"/>
              </w:rPr>
              <w:t xml:space="preserve">In some cases, if check is made out to an individual (professor, doctor, etc.), the individual may endorse the check </w:t>
            </w:r>
            <w:r w:rsidRPr="00C6653F">
              <w:rPr>
                <w:color w:val="000000"/>
                <w:sz w:val="23"/>
                <w:szCs w:val="23"/>
              </w:rPr>
              <w:t>over to the University and write “payable to Regents of the University of Michigan.”</w:t>
            </w:r>
            <w:r>
              <w:rPr>
                <w:sz w:val="23"/>
                <w:szCs w:val="23"/>
              </w:rPr>
              <w:t xml:space="preserve">  </w:t>
            </w:r>
            <w:r w:rsidRPr="00314D2B">
              <w:rPr>
                <w:color w:val="000000"/>
                <w:sz w:val="23"/>
                <w:szCs w:val="23"/>
              </w:rPr>
              <w:t xml:space="preserve">For questions, contact </w:t>
            </w:r>
            <w:hyperlink r:id="rId15" w:history="1">
              <w:r w:rsidRPr="003D6E95">
                <w:rPr>
                  <w:rStyle w:val="Hyperlink"/>
                  <w:sz w:val="23"/>
                  <w:szCs w:val="23"/>
                </w:rPr>
                <w:t>depositoryservices@umich.edu</w:t>
              </w:r>
            </w:hyperlink>
            <w:r w:rsidR="003D6E95">
              <w:rPr>
                <w:color w:val="0000FF"/>
                <w:sz w:val="23"/>
                <w:szCs w:val="23"/>
              </w:rPr>
              <w:t>.</w:t>
            </w:r>
          </w:p>
        </w:tc>
      </w:tr>
      <w:tr w:rsidR="0070229F" w:rsidRPr="00637367" w14:paraId="0947E856" w14:textId="77777777" w:rsidTr="00AD2659">
        <w:trPr>
          <w:trHeight w:val="1428"/>
        </w:trPr>
        <w:tc>
          <w:tcPr>
            <w:tcW w:w="4343" w:type="dxa"/>
          </w:tcPr>
          <w:p w14:paraId="325F7CD8" w14:textId="77777777" w:rsidR="0070229F" w:rsidRPr="00287F2D" w:rsidRDefault="0070229F" w:rsidP="00AD2659">
            <w:pPr>
              <w:spacing w:before="120"/>
              <w:rPr>
                <w:color w:val="FF0000"/>
                <w:sz w:val="23"/>
                <w:szCs w:val="23"/>
              </w:rPr>
            </w:pPr>
            <w:r w:rsidRPr="00287F2D">
              <w:rPr>
                <w:sz w:val="23"/>
                <w:szCs w:val="23"/>
              </w:rPr>
              <w:t xml:space="preserve">Review checks to ensure date is written, is not future dated, </w:t>
            </w:r>
            <w:r w:rsidRPr="00ED1C5F">
              <w:rPr>
                <w:sz w:val="23"/>
                <w:szCs w:val="23"/>
              </w:rPr>
              <w:t>or</w:t>
            </w:r>
            <w:r>
              <w:rPr>
                <w:sz w:val="23"/>
                <w:szCs w:val="23"/>
              </w:rPr>
              <w:t xml:space="preserve"> </w:t>
            </w:r>
            <w:r w:rsidRPr="00287F2D">
              <w:rPr>
                <w:sz w:val="23"/>
                <w:szCs w:val="23"/>
              </w:rPr>
              <w:t>is not dated older than six months.  Ensure check is not missing payer signature.</w:t>
            </w:r>
          </w:p>
        </w:tc>
        <w:tc>
          <w:tcPr>
            <w:tcW w:w="2250" w:type="dxa"/>
          </w:tcPr>
          <w:p w14:paraId="14453A6C" w14:textId="77777777" w:rsidR="0070229F" w:rsidRPr="0015754D" w:rsidRDefault="0070229F" w:rsidP="00AD2659">
            <w:pPr>
              <w:spacing w:before="120"/>
              <w:rPr>
                <w:sz w:val="23"/>
                <w:szCs w:val="23"/>
                <w:highlight w:val="yellow"/>
              </w:rPr>
            </w:pPr>
            <w:r w:rsidRPr="0015754D">
              <w:rPr>
                <w:sz w:val="23"/>
                <w:szCs w:val="23"/>
                <w:highlight w:val="yellow"/>
              </w:rPr>
              <w:t>[insert appropriate person</w:t>
            </w:r>
            <w:r>
              <w:rPr>
                <w:sz w:val="23"/>
                <w:szCs w:val="23"/>
                <w:highlight w:val="yellow"/>
              </w:rPr>
              <w:t>(s)</w:t>
            </w:r>
            <w:r w:rsidRPr="0015754D">
              <w:rPr>
                <w:sz w:val="23"/>
                <w:szCs w:val="23"/>
                <w:highlight w:val="yellow"/>
              </w:rPr>
              <w:t>/position</w:t>
            </w:r>
            <w:r>
              <w:rPr>
                <w:sz w:val="23"/>
                <w:szCs w:val="23"/>
                <w:highlight w:val="yellow"/>
              </w:rPr>
              <w:t>(s)</w:t>
            </w:r>
            <w:r w:rsidRPr="0015754D">
              <w:rPr>
                <w:sz w:val="23"/>
                <w:szCs w:val="23"/>
                <w:highlight w:val="yellow"/>
              </w:rPr>
              <w:t>]</w:t>
            </w:r>
            <w:r>
              <w:rPr>
                <w:sz w:val="23"/>
                <w:szCs w:val="23"/>
              </w:rPr>
              <w:t xml:space="preserve"> A/R</w:t>
            </w:r>
            <w:r w:rsidRPr="0015754D">
              <w:rPr>
                <w:sz w:val="23"/>
                <w:szCs w:val="23"/>
              </w:rPr>
              <w:t xml:space="preserve"> Clerk, </w:t>
            </w:r>
            <w:r>
              <w:rPr>
                <w:sz w:val="23"/>
                <w:szCs w:val="23"/>
              </w:rPr>
              <w:t xml:space="preserve">Cashier, </w:t>
            </w:r>
            <w:r w:rsidRPr="0015754D">
              <w:rPr>
                <w:sz w:val="23"/>
                <w:szCs w:val="23"/>
              </w:rPr>
              <w:t>etc</w:t>
            </w:r>
            <w:r>
              <w:rPr>
                <w:sz w:val="23"/>
                <w:szCs w:val="23"/>
              </w:rPr>
              <w:t>.</w:t>
            </w:r>
          </w:p>
        </w:tc>
        <w:tc>
          <w:tcPr>
            <w:tcW w:w="4500" w:type="dxa"/>
          </w:tcPr>
          <w:p w14:paraId="1327E237" w14:textId="6AA2860E" w:rsidR="00FB31F1" w:rsidRPr="00E532BA" w:rsidRDefault="00FB31F1" w:rsidP="00AD2659">
            <w:pPr>
              <w:spacing w:before="120"/>
              <w:rPr>
                <w:sz w:val="23"/>
                <w:szCs w:val="23"/>
              </w:rPr>
            </w:pPr>
            <w:r w:rsidRPr="00E532BA">
              <w:rPr>
                <w:sz w:val="23"/>
                <w:szCs w:val="23"/>
              </w:rPr>
              <w:t xml:space="preserve">If date is not correctly written, contact the check issuer; </w:t>
            </w:r>
            <w:proofErr w:type="gramStart"/>
            <w:r w:rsidRPr="00E532BA">
              <w:rPr>
                <w:sz w:val="23"/>
                <w:szCs w:val="23"/>
              </w:rPr>
              <w:t>make arrangements</w:t>
            </w:r>
            <w:proofErr w:type="gramEnd"/>
            <w:r w:rsidRPr="00E532BA">
              <w:rPr>
                <w:sz w:val="23"/>
                <w:szCs w:val="23"/>
              </w:rPr>
              <w:t xml:space="preserve"> to return check, and ask them to issue new check payable to Regents of the University of Michigan with the correct date.</w:t>
            </w:r>
          </w:p>
          <w:p w14:paraId="3EDEED71" w14:textId="77777777" w:rsidR="0070229F" w:rsidRPr="00C27D99" w:rsidRDefault="0070229F" w:rsidP="00AD2659">
            <w:pPr>
              <w:spacing w:before="120"/>
              <w:rPr>
                <w:sz w:val="23"/>
                <w:szCs w:val="23"/>
              </w:rPr>
            </w:pPr>
          </w:p>
        </w:tc>
      </w:tr>
      <w:tr w:rsidR="0070229F" w:rsidRPr="00637367" w14:paraId="7E1DFF08" w14:textId="77777777" w:rsidTr="00AD2659">
        <w:trPr>
          <w:trHeight w:val="1268"/>
        </w:trPr>
        <w:tc>
          <w:tcPr>
            <w:tcW w:w="4343" w:type="dxa"/>
          </w:tcPr>
          <w:p w14:paraId="26A8EE61" w14:textId="7B794C64" w:rsidR="0070229F" w:rsidRPr="009030A8" w:rsidRDefault="0070229F" w:rsidP="00AD2659">
            <w:pPr>
              <w:spacing w:before="120"/>
              <w:rPr>
                <w:sz w:val="23"/>
                <w:szCs w:val="23"/>
              </w:rPr>
            </w:pPr>
            <w:r w:rsidRPr="009030A8">
              <w:rPr>
                <w:sz w:val="23"/>
                <w:szCs w:val="23"/>
              </w:rPr>
              <w:t>Restrictively endorse all checks using the U</w:t>
            </w:r>
            <w:r w:rsidR="003D6E95" w:rsidRPr="003D6E95">
              <w:rPr>
                <w:strike/>
                <w:sz w:val="23"/>
                <w:szCs w:val="23"/>
              </w:rPr>
              <w:t>-</w:t>
            </w:r>
            <w:r w:rsidRPr="009030A8">
              <w:rPr>
                <w:sz w:val="23"/>
                <w:szCs w:val="23"/>
              </w:rPr>
              <w:t xml:space="preserve">M Treasury-issued rubber endorsement stamp.  </w:t>
            </w:r>
          </w:p>
          <w:p w14:paraId="39CDCF7D" w14:textId="77777777" w:rsidR="0070229F" w:rsidRPr="00287F2D" w:rsidRDefault="0070229F" w:rsidP="00AD2659">
            <w:pPr>
              <w:spacing w:before="120"/>
              <w:rPr>
                <w:sz w:val="23"/>
                <w:szCs w:val="23"/>
              </w:rPr>
            </w:pPr>
            <w:r w:rsidRPr="009030A8">
              <w:rPr>
                <w:sz w:val="23"/>
                <w:szCs w:val="23"/>
              </w:rPr>
              <w:t>Step not applicable to departments utilizing Remote Deposit Capture –checks are virtually endorsed when they go through scanner.</w:t>
            </w:r>
          </w:p>
        </w:tc>
        <w:tc>
          <w:tcPr>
            <w:tcW w:w="2250" w:type="dxa"/>
          </w:tcPr>
          <w:p w14:paraId="279DB67E" w14:textId="77777777" w:rsidR="0070229F" w:rsidRPr="0015754D" w:rsidRDefault="0070229F" w:rsidP="00AD2659">
            <w:pPr>
              <w:spacing w:before="120"/>
              <w:rPr>
                <w:sz w:val="23"/>
                <w:szCs w:val="23"/>
                <w:highlight w:val="yellow"/>
              </w:rPr>
            </w:pPr>
            <w:r w:rsidRPr="0015754D">
              <w:rPr>
                <w:sz w:val="23"/>
                <w:szCs w:val="23"/>
                <w:highlight w:val="yellow"/>
              </w:rPr>
              <w:t>[insert appropriate person</w:t>
            </w:r>
            <w:r>
              <w:rPr>
                <w:sz w:val="23"/>
                <w:szCs w:val="23"/>
                <w:highlight w:val="yellow"/>
              </w:rPr>
              <w:t>(s)</w:t>
            </w:r>
            <w:r w:rsidRPr="0015754D">
              <w:rPr>
                <w:sz w:val="23"/>
                <w:szCs w:val="23"/>
                <w:highlight w:val="yellow"/>
              </w:rPr>
              <w:t>/position</w:t>
            </w:r>
            <w:r>
              <w:rPr>
                <w:sz w:val="23"/>
                <w:szCs w:val="23"/>
                <w:highlight w:val="yellow"/>
              </w:rPr>
              <w:t>(s)</w:t>
            </w:r>
            <w:r w:rsidRPr="0015754D">
              <w:rPr>
                <w:sz w:val="23"/>
                <w:szCs w:val="23"/>
                <w:highlight w:val="yellow"/>
              </w:rPr>
              <w:t>]</w:t>
            </w:r>
            <w:r>
              <w:rPr>
                <w:sz w:val="23"/>
                <w:szCs w:val="23"/>
              </w:rPr>
              <w:t xml:space="preserve"> A/R</w:t>
            </w:r>
            <w:r w:rsidRPr="0015754D">
              <w:rPr>
                <w:sz w:val="23"/>
                <w:szCs w:val="23"/>
              </w:rPr>
              <w:t xml:space="preserve"> Clerk, </w:t>
            </w:r>
            <w:r>
              <w:rPr>
                <w:sz w:val="23"/>
                <w:szCs w:val="23"/>
              </w:rPr>
              <w:t xml:space="preserve">Cashier, </w:t>
            </w:r>
            <w:r w:rsidRPr="0015754D">
              <w:rPr>
                <w:sz w:val="23"/>
                <w:szCs w:val="23"/>
              </w:rPr>
              <w:t>etc</w:t>
            </w:r>
            <w:r>
              <w:rPr>
                <w:sz w:val="23"/>
                <w:szCs w:val="23"/>
              </w:rPr>
              <w:t>.</w:t>
            </w:r>
          </w:p>
        </w:tc>
        <w:tc>
          <w:tcPr>
            <w:tcW w:w="4500" w:type="dxa"/>
          </w:tcPr>
          <w:p w14:paraId="686ECF92" w14:textId="3744DC2E" w:rsidR="0070229F" w:rsidRDefault="0070229F" w:rsidP="00AD2659">
            <w:pPr>
              <w:spacing w:before="120"/>
              <w:rPr>
                <w:sz w:val="23"/>
                <w:szCs w:val="23"/>
              </w:rPr>
            </w:pPr>
            <w:r>
              <w:rPr>
                <w:sz w:val="23"/>
                <w:szCs w:val="23"/>
              </w:rPr>
              <w:t xml:space="preserve">Instructions and forms for ordering Treasury-issued deposit supplies are available on the </w:t>
            </w:r>
            <w:hyperlink r:id="rId16" w:history="1">
              <w:r w:rsidRPr="0045492C">
                <w:rPr>
                  <w:rStyle w:val="Hyperlink"/>
                  <w:sz w:val="23"/>
                  <w:szCs w:val="23"/>
                </w:rPr>
                <w:t>Treasurer’s Office</w:t>
              </w:r>
            </w:hyperlink>
            <w:r w:rsidRPr="007670A4">
              <w:rPr>
                <w:color w:val="00B050"/>
                <w:sz w:val="23"/>
                <w:szCs w:val="23"/>
              </w:rPr>
              <w:t xml:space="preserve"> </w:t>
            </w:r>
            <w:r>
              <w:rPr>
                <w:sz w:val="23"/>
                <w:szCs w:val="23"/>
              </w:rPr>
              <w:t>website.</w:t>
            </w:r>
            <w:r w:rsidR="000C03E2">
              <w:rPr>
                <w:sz w:val="23"/>
                <w:szCs w:val="23"/>
              </w:rPr>
              <w:t xml:space="preserve"> </w:t>
            </w:r>
          </w:p>
        </w:tc>
      </w:tr>
      <w:tr w:rsidR="0070229F" w:rsidRPr="00637367" w14:paraId="453C3586" w14:textId="77777777" w:rsidTr="00AD2659">
        <w:trPr>
          <w:trHeight w:val="1700"/>
        </w:trPr>
        <w:tc>
          <w:tcPr>
            <w:tcW w:w="4343" w:type="dxa"/>
          </w:tcPr>
          <w:p w14:paraId="5FCDE4CB" w14:textId="425FBDCD" w:rsidR="0070229F" w:rsidRPr="009030A8" w:rsidRDefault="0070229F" w:rsidP="00AD2659">
            <w:pPr>
              <w:spacing w:before="120"/>
              <w:rPr>
                <w:sz w:val="23"/>
                <w:szCs w:val="23"/>
              </w:rPr>
            </w:pPr>
            <w:r>
              <w:rPr>
                <w:sz w:val="23"/>
                <w:szCs w:val="23"/>
              </w:rPr>
              <w:t>If necessary, issue a pre-numbered receipt for funds received and retain a copy of the receipt for balancing purposes</w:t>
            </w:r>
            <w:r w:rsidR="000C03E2">
              <w:rPr>
                <w:sz w:val="23"/>
                <w:szCs w:val="23"/>
              </w:rPr>
              <w:t>.</w:t>
            </w:r>
          </w:p>
        </w:tc>
        <w:tc>
          <w:tcPr>
            <w:tcW w:w="2250" w:type="dxa"/>
          </w:tcPr>
          <w:p w14:paraId="78CF2891" w14:textId="77777777" w:rsidR="0070229F" w:rsidRPr="0015754D" w:rsidRDefault="0070229F" w:rsidP="00AD2659">
            <w:pPr>
              <w:spacing w:before="120"/>
              <w:rPr>
                <w:sz w:val="23"/>
                <w:szCs w:val="23"/>
                <w:highlight w:val="yellow"/>
              </w:rPr>
            </w:pPr>
            <w:r w:rsidRPr="0015754D">
              <w:rPr>
                <w:sz w:val="23"/>
                <w:szCs w:val="23"/>
                <w:highlight w:val="yellow"/>
              </w:rPr>
              <w:t>[insert appropriate person</w:t>
            </w:r>
            <w:r>
              <w:rPr>
                <w:sz w:val="23"/>
                <w:szCs w:val="23"/>
                <w:highlight w:val="yellow"/>
              </w:rPr>
              <w:t>(s)</w:t>
            </w:r>
            <w:r w:rsidRPr="0015754D">
              <w:rPr>
                <w:sz w:val="23"/>
                <w:szCs w:val="23"/>
                <w:highlight w:val="yellow"/>
              </w:rPr>
              <w:t>/position</w:t>
            </w:r>
            <w:r>
              <w:rPr>
                <w:sz w:val="23"/>
                <w:szCs w:val="23"/>
                <w:highlight w:val="yellow"/>
              </w:rPr>
              <w:t>(s)</w:t>
            </w:r>
            <w:r w:rsidRPr="0015754D">
              <w:rPr>
                <w:sz w:val="23"/>
                <w:szCs w:val="23"/>
                <w:highlight w:val="yellow"/>
              </w:rPr>
              <w:t>]</w:t>
            </w:r>
            <w:r>
              <w:rPr>
                <w:sz w:val="23"/>
                <w:szCs w:val="23"/>
              </w:rPr>
              <w:t xml:space="preserve"> A/R</w:t>
            </w:r>
            <w:r w:rsidRPr="0015754D">
              <w:rPr>
                <w:sz w:val="23"/>
                <w:szCs w:val="23"/>
              </w:rPr>
              <w:t xml:space="preserve"> Clerk, </w:t>
            </w:r>
            <w:r>
              <w:rPr>
                <w:sz w:val="23"/>
                <w:szCs w:val="23"/>
              </w:rPr>
              <w:t xml:space="preserve">Cashier, </w:t>
            </w:r>
            <w:r w:rsidRPr="0015754D">
              <w:rPr>
                <w:sz w:val="23"/>
                <w:szCs w:val="23"/>
              </w:rPr>
              <w:t>etc</w:t>
            </w:r>
            <w:r>
              <w:rPr>
                <w:sz w:val="23"/>
                <w:szCs w:val="23"/>
              </w:rPr>
              <w:t>.</w:t>
            </w:r>
          </w:p>
        </w:tc>
        <w:tc>
          <w:tcPr>
            <w:tcW w:w="4500" w:type="dxa"/>
          </w:tcPr>
          <w:p w14:paraId="3E54474D" w14:textId="77777777" w:rsidR="0070229F" w:rsidRDefault="0070229F" w:rsidP="00AD2659">
            <w:pPr>
              <w:spacing w:before="120"/>
              <w:rPr>
                <w:sz w:val="23"/>
                <w:szCs w:val="23"/>
              </w:rPr>
            </w:pPr>
            <w:r>
              <w:rPr>
                <w:sz w:val="23"/>
                <w:szCs w:val="23"/>
              </w:rPr>
              <w:t>Receipts are encouraged for all transactions.</w:t>
            </w:r>
          </w:p>
          <w:p w14:paraId="42401BEE" w14:textId="77777777" w:rsidR="0070229F" w:rsidRPr="00632439" w:rsidRDefault="0070229F" w:rsidP="00AD2659">
            <w:pPr>
              <w:spacing w:before="120"/>
              <w:rPr>
                <w:sz w:val="10"/>
                <w:szCs w:val="10"/>
              </w:rPr>
            </w:pPr>
          </w:p>
          <w:p w14:paraId="307C53D3" w14:textId="77777777" w:rsidR="0070229F" w:rsidRDefault="0070229F" w:rsidP="00AD2659">
            <w:pPr>
              <w:spacing w:before="120"/>
              <w:rPr>
                <w:sz w:val="23"/>
                <w:szCs w:val="23"/>
              </w:rPr>
            </w:pPr>
            <w:r>
              <w:rPr>
                <w:sz w:val="23"/>
                <w:szCs w:val="23"/>
              </w:rPr>
              <w:t>All receipts should be traceable to the individual who issued the receipt.</w:t>
            </w:r>
          </w:p>
          <w:p w14:paraId="2CA8A1BE" w14:textId="77777777" w:rsidR="0070229F" w:rsidRPr="00632439" w:rsidRDefault="0070229F" w:rsidP="00AD2659">
            <w:pPr>
              <w:spacing w:before="120"/>
              <w:rPr>
                <w:sz w:val="10"/>
                <w:szCs w:val="10"/>
              </w:rPr>
            </w:pPr>
          </w:p>
          <w:p w14:paraId="5C51B290" w14:textId="6744A418" w:rsidR="0070229F" w:rsidRPr="0015754D" w:rsidRDefault="0070229F" w:rsidP="00AD2659">
            <w:pPr>
              <w:spacing w:before="120"/>
              <w:rPr>
                <w:sz w:val="23"/>
                <w:szCs w:val="23"/>
              </w:rPr>
            </w:pPr>
            <w:r>
              <w:rPr>
                <w:sz w:val="23"/>
                <w:szCs w:val="23"/>
              </w:rPr>
              <w:t xml:space="preserve">In the case of Development Funds, the Development Office will issue a </w:t>
            </w:r>
            <w:r w:rsidR="00A326FA">
              <w:rPr>
                <w:sz w:val="23"/>
                <w:szCs w:val="23"/>
              </w:rPr>
              <w:t>receipt,</w:t>
            </w:r>
            <w:r>
              <w:rPr>
                <w:sz w:val="23"/>
                <w:szCs w:val="23"/>
              </w:rPr>
              <w:t xml:space="preserve"> but a log of funds received should still be maintained by the unit.</w:t>
            </w:r>
          </w:p>
        </w:tc>
      </w:tr>
      <w:tr w:rsidR="0070229F" w:rsidRPr="00637367" w14:paraId="3AC5802F" w14:textId="77777777" w:rsidTr="00AD2659">
        <w:trPr>
          <w:trHeight w:val="1428"/>
        </w:trPr>
        <w:tc>
          <w:tcPr>
            <w:tcW w:w="4343" w:type="dxa"/>
          </w:tcPr>
          <w:p w14:paraId="31DE2F25" w14:textId="77777777" w:rsidR="0070229F" w:rsidRPr="0015754D" w:rsidRDefault="0070229F" w:rsidP="00AD2659">
            <w:pPr>
              <w:rPr>
                <w:sz w:val="23"/>
                <w:szCs w:val="23"/>
              </w:rPr>
            </w:pPr>
            <w:r>
              <w:rPr>
                <w:sz w:val="23"/>
                <w:szCs w:val="23"/>
              </w:rPr>
              <w:lastRenderedPageBreak/>
              <w:t>Record funds received into a daily log detailing each transaction if a pre-numbered receipt is not given.</w:t>
            </w:r>
          </w:p>
        </w:tc>
        <w:tc>
          <w:tcPr>
            <w:tcW w:w="2250" w:type="dxa"/>
          </w:tcPr>
          <w:p w14:paraId="33C373A3" w14:textId="77777777" w:rsidR="0070229F" w:rsidRPr="0015754D" w:rsidRDefault="0070229F" w:rsidP="00AD2659">
            <w:pPr>
              <w:spacing w:before="120"/>
              <w:rPr>
                <w:sz w:val="23"/>
                <w:szCs w:val="23"/>
                <w:highlight w:val="yellow"/>
              </w:rPr>
            </w:pPr>
            <w:r w:rsidRPr="0015754D">
              <w:rPr>
                <w:sz w:val="23"/>
                <w:szCs w:val="23"/>
                <w:highlight w:val="yellow"/>
              </w:rPr>
              <w:t>[insert appropriate person</w:t>
            </w:r>
            <w:r>
              <w:rPr>
                <w:sz w:val="23"/>
                <w:szCs w:val="23"/>
                <w:highlight w:val="yellow"/>
              </w:rPr>
              <w:t>(s)</w:t>
            </w:r>
            <w:r w:rsidRPr="0015754D">
              <w:rPr>
                <w:sz w:val="23"/>
                <w:szCs w:val="23"/>
                <w:highlight w:val="yellow"/>
              </w:rPr>
              <w:t>/position</w:t>
            </w:r>
            <w:r>
              <w:rPr>
                <w:sz w:val="23"/>
                <w:szCs w:val="23"/>
                <w:highlight w:val="yellow"/>
              </w:rPr>
              <w:t>(s)</w:t>
            </w:r>
            <w:r w:rsidRPr="0015754D">
              <w:rPr>
                <w:sz w:val="23"/>
                <w:szCs w:val="23"/>
                <w:highlight w:val="yellow"/>
              </w:rPr>
              <w:t>]</w:t>
            </w:r>
            <w:r>
              <w:rPr>
                <w:sz w:val="23"/>
                <w:szCs w:val="23"/>
              </w:rPr>
              <w:t xml:space="preserve"> A/R</w:t>
            </w:r>
            <w:r w:rsidRPr="0015754D">
              <w:rPr>
                <w:sz w:val="23"/>
                <w:szCs w:val="23"/>
              </w:rPr>
              <w:t xml:space="preserve"> Clerk, </w:t>
            </w:r>
            <w:r>
              <w:rPr>
                <w:sz w:val="23"/>
                <w:szCs w:val="23"/>
              </w:rPr>
              <w:t xml:space="preserve">Cashier, </w:t>
            </w:r>
            <w:r w:rsidRPr="0015754D">
              <w:rPr>
                <w:sz w:val="23"/>
                <w:szCs w:val="23"/>
              </w:rPr>
              <w:t>etc</w:t>
            </w:r>
            <w:r>
              <w:rPr>
                <w:sz w:val="23"/>
                <w:szCs w:val="23"/>
              </w:rPr>
              <w:t>.</w:t>
            </w:r>
          </w:p>
        </w:tc>
        <w:tc>
          <w:tcPr>
            <w:tcW w:w="4500" w:type="dxa"/>
          </w:tcPr>
          <w:p w14:paraId="6C37FBD8" w14:textId="41B62AC0" w:rsidR="0070229F" w:rsidRPr="0015754D" w:rsidRDefault="0070229F" w:rsidP="00AD2659">
            <w:pPr>
              <w:spacing w:before="120"/>
              <w:rPr>
                <w:sz w:val="23"/>
                <w:szCs w:val="23"/>
              </w:rPr>
            </w:pPr>
            <w:r w:rsidRPr="00C27D99">
              <w:rPr>
                <w:sz w:val="23"/>
                <w:szCs w:val="23"/>
              </w:rPr>
              <w:t xml:space="preserve">Entry should </w:t>
            </w:r>
            <w:r w:rsidR="00251350" w:rsidRPr="00C27D99">
              <w:rPr>
                <w:sz w:val="23"/>
                <w:szCs w:val="23"/>
              </w:rPr>
              <w:t>include</w:t>
            </w:r>
            <w:r w:rsidRPr="00C27D99">
              <w:rPr>
                <w:sz w:val="23"/>
                <w:szCs w:val="23"/>
              </w:rPr>
              <w:t xml:space="preserve"> date</w:t>
            </w:r>
            <w:r>
              <w:rPr>
                <w:sz w:val="23"/>
                <w:szCs w:val="23"/>
              </w:rPr>
              <w:t>, amount, payer</w:t>
            </w:r>
            <w:r w:rsidRPr="00C27D99">
              <w:rPr>
                <w:sz w:val="23"/>
                <w:szCs w:val="23"/>
              </w:rPr>
              <w:t>, purpose, type of payment</w:t>
            </w:r>
            <w:r w:rsidRPr="003D6E95">
              <w:rPr>
                <w:sz w:val="23"/>
                <w:szCs w:val="23"/>
              </w:rPr>
              <w:t>, individual who received the funds, etc.</w:t>
            </w:r>
            <w:r w:rsidR="000C03E2" w:rsidRPr="003D6E95">
              <w:rPr>
                <w:sz w:val="23"/>
                <w:szCs w:val="23"/>
              </w:rPr>
              <w:t xml:space="preserve"> </w:t>
            </w:r>
          </w:p>
        </w:tc>
      </w:tr>
      <w:tr w:rsidR="0070229F" w:rsidRPr="00637367" w14:paraId="40F42BD9" w14:textId="77777777" w:rsidTr="00AD2659">
        <w:trPr>
          <w:trHeight w:val="5028"/>
        </w:trPr>
        <w:tc>
          <w:tcPr>
            <w:tcW w:w="4343" w:type="dxa"/>
          </w:tcPr>
          <w:p w14:paraId="45D36883" w14:textId="77777777" w:rsidR="0070229F" w:rsidRDefault="0070229F" w:rsidP="00AD2659">
            <w:pPr>
              <w:spacing w:before="120"/>
              <w:rPr>
                <w:sz w:val="23"/>
                <w:szCs w:val="23"/>
              </w:rPr>
            </w:pPr>
            <w:r>
              <w:rPr>
                <w:sz w:val="23"/>
                <w:szCs w:val="23"/>
              </w:rPr>
              <w:t xml:space="preserve">Secure cash and checks by placing them in a locked </w:t>
            </w:r>
            <w:r w:rsidRPr="00700C7F">
              <w:rPr>
                <w:sz w:val="23"/>
                <w:szCs w:val="23"/>
                <w:highlight w:val="yellow"/>
              </w:rPr>
              <w:t>[insert appropriate secure place</w:t>
            </w:r>
            <w:r>
              <w:rPr>
                <w:sz w:val="23"/>
                <w:szCs w:val="23"/>
                <w:highlight w:val="yellow"/>
              </w:rPr>
              <w:t xml:space="preserve"> (i.e. cash register, safe, cash box)</w:t>
            </w:r>
            <w:r w:rsidRPr="00700C7F">
              <w:rPr>
                <w:sz w:val="23"/>
                <w:szCs w:val="23"/>
                <w:highlight w:val="yellow"/>
              </w:rPr>
              <w:t>]</w:t>
            </w:r>
            <w:r>
              <w:rPr>
                <w:sz w:val="23"/>
                <w:szCs w:val="23"/>
              </w:rPr>
              <w:t>.</w:t>
            </w:r>
          </w:p>
          <w:p w14:paraId="5A5D3079" w14:textId="77777777" w:rsidR="0070229F" w:rsidRPr="00C02737" w:rsidRDefault="0070229F" w:rsidP="00AD2659">
            <w:pPr>
              <w:spacing w:before="120"/>
              <w:rPr>
                <w:sz w:val="10"/>
                <w:szCs w:val="10"/>
              </w:rPr>
            </w:pPr>
          </w:p>
          <w:p w14:paraId="4419655A" w14:textId="77777777" w:rsidR="0070229F" w:rsidRDefault="0070229F" w:rsidP="00AD2659">
            <w:pPr>
              <w:spacing w:before="120"/>
              <w:rPr>
                <w:sz w:val="23"/>
                <w:szCs w:val="23"/>
              </w:rPr>
            </w:pPr>
            <w:r>
              <w:rPr>
                <w:sz w:val="23"/>
                <w:szCs w:val="23"/>
              </w:rPr>
              <w:t xml:space="preserve">The </w:t>
            </w:r>
            <w:r w:rsidRPr="00716191">
              <w:rPr>
                <w:sz w:val="23"/>
                <w:szCs w:val="23"/>
                <w:highlight w:val="yellow"/>
              </w:rPr>
              <w:t>[safe, cash box,</w:t>
            </w:r>
            <w:r>
              <w:rPr>
                <w:sz w:val="23"/>
                <w:szCs w:val="23"/>
                <w:highlight w:val="yellow"/>
              </w:rPr>
              <w:t xml:space="preserve"> drawer</w:t>
            </w:r>
            <w:r w:rsidRPr="00716191">
              <w:rPr>
                <w:sz w:val="23"/>
                <w:szCs w:val="23"/>
                <w:highlight w:val="yellow"/>
              </w:rPr>
              <w:t xml:space="preserve"> etc.]</w:t>
            </w:r>
            <w:r>
              <w:rPr>
                <w:sz w:val="23"/>
                <w:szCs w:val="23"/>
              </w:rPr>
              <w:t xml:space="preserve"> is continually visible to authorized department employees.  </w:t>
            </w:r>
          </w:p>
          <w:p w14:paraId="1D520DE8" w14:textId="77777777" w:rsidR="0070229F" w:rsidRDefault="0070229F" w:rsidP="00AD2659">
            <w:pPr>
              <w:spacing w:before="120"/>
              <w:rPr>
                <w:sz w:val="23"/>
                <w:szCs w:val="23"/>
              </w:rPr>
            </w:pPr>
            <w:r w:rsidRPr="00CA2995">
              <w:rPr>
                <w:i/>
                <w:sz w:val="23"/>
                <w:szCs w:val="23"/>
              </w:rPr>
              <w:t>(where applicable)</w:t>
            </w:r>
            <w:r>
              <w:rPr>
                <w:sz w:val="23"/>
                <w:szCs w:val="23"/>
              </w:rPr>
              <w:t xml:space="preserve"> The combination is changed </w:t>
            </w:r>
            <w:r w:rsidRPr="00C02737">
              <w:rPr>
                <w:sz w:val="23"/>
                <w:szCs w:val="23"/>
                <w:highlight w:val="yellow"/>
              </w:rPr>
              <w:t>[insert frequency (i.e. monthly, semi-annually, etc.</w:t>
            </w:r>
            <w:r>
              <w:rPr>
                <w:sz w:val="23"/>
                <w:szCs w:val="23"/>
                <w:highlight w:val="yellow"/>
              </w:rPr>
              <w:t>) at a minimum when employees transfer or are terminated</w:t>
            </w:r>
            <w:r w:rsidRPr="00C02737">
              <w:rPr>
                <w:sz w:val="23"/>
                <w:szCs w:val="23"/>
                <w:highlight w:val="yellow"/>
              </w:rPr>
              <w:t>]</w:t>
            </w:r>
            <w:r w:rsidRPr="00C02737">
              <w:rPr>
                <w:sz w:val="23"/>
                <w:szCs w:val="23"/>
              </w:rPr>
              <w:t>.</w:t>
            </w:r>
            <w:r>
              <w:rPr>
                <w:sz w:val="23"/>
                <w:szCs w:val="23"/>
              </w:rPr>
              <w:t xml:space="preserve">  </w:t>
            </w:r>
          </w:p>
          <w:p w14:paraId="5464C525" w14:textId="2685C173" w:rsidR="0070229F" w:rsidRDefault="0070229F" w:rsidP="00AD2659">
            <w:pPr>
              <w:spacing w:before="120"/>
              <w:rPr>
                <w:sz w:val="23"/>
                <w:szCs w:val="23"/>
              </w:rPr>
            </w:pPr>
            <w:r w:rsidRPr="00CA2995">
              <w:rPr>
                <w:i/>
                <w:sz w:val="23"/>
                <w:szCs w:val="23"/>
              </w:rPr>
              <w:t>(where applicable)</w:t>
            </w:r>
            <w:r>
              <w:rPr>
                <w:sz w:val="23"/>
                <w:szCs w:val="23"/>
              </w:rPr>
              <w:t xml:space="preserve"> Keys to the </w:t>
            </w:r>
            <w:r w:rsidRPr="00716191">
              <w:rPr>
                <w:sz w:val="23"/>
                <w:szCs w:val="23"/>
                <w:highlight w:val="yellow"/>
              </w:rPr>
              <w:t>[safe, cash box,</w:t>
            </w:r>
            <w:r>
              <w:rPr>
                <w:sz w:val="23"/>
                <w:szCs w:val="23"/>
                <w:highlight w:val="yellow"/>
              </w:rPr>
              <w:t xml:space="preserve"> drawer</w:t>
            </w:r>
            <w:r w:rsidRPr="00716191">
              <w:rPr>
                <w:sz w:val="23"/>
                <w:szCs w:val="23"/>
                <w:highlight w:val="yellow"/>
              </w:rPr>
              <w:t xml:space="preserve"> etc.]</w:t>
            </w:r>
            <w:r>
              <w:rPr>
                <w:sz w:val="23"/>
                <w:szCs w:val="23"/>
              </w:rPr>
              <w:t xml:space="preserve"> are kept in a secure, secret place.  Only the following individuals have access to the keys: </w:t>
            </w:r>
            <w:r w:rsidRPr="00EC03B3">
              <w:rPr>
                <w:sz w:val="23"/>
                <w:szCs w:val="23"/>
                <w:highlight w:val="yellow"/>
              </w:rPr>
              <w:t>[insert appropriate person</w:t>
            </w:r>
            <w:r>
              <w:rPr>
                <w:sz w:val="23"/>
                <w:szCs w:val="23"/>
                <w:highlight w:val="yellow"/>
              </w:rPr>
              <w:t>(s)</w:t>
            </w:r>
            <w:r w:rsidRPr="00EC03B3">
              <w:rPr>
                <w:sz w:val="23"/>
                <w:szCs w:val="23"/>
                <w:highlight w:val="yellow"/>
              </w:rPr>
              <w:t>/position</w:t>
            </w:r>
            <w:r>
              <w:rPr>
                <w:sz w:val="23"/>
                <w:szCs w:val="23"/>
                <w:highlight w:val="yellow"/>
              </w:rPr>
              <w:t>(s)</w:t>
            </w:r>
            <w:r w:rsidRPr="00EC03B3">
              <w:rPr>
                <w:sz w:val="23"/>
                <w:szCs w:val="23"/>
                <w:highlight w:val="yellow"/>
              </w:rPr>
              <w:t>]</w:t>
            </w:r>
          </w:p>
          <w:p w14:paraId="38EC0AA9" w14:textId="77777777" w:rsidR="0070229F" w:rsidRPr="0015754D" w:rsidRDefault="0070229F" w:rsidP="00AD2659">
            <w:pPr>
              <w:rPr>
                <w:sz w:val="23"/>
                <w:szCs w:val="23"/>
              </w:rPr>
            </w:pPr>
          </w:p>
        </w:tc>
        <w:tc>
          <w:tcPr>
            <w:tcW w:w="2250" w:type="dxa"/>
          </w:tcPr>
          <w:p w14:paraId="5261D6A7" w14:textId="77777777" w:rsidR="0070229F" w:rsidRPr="0015754D" w:rsidRDefault="0070229F" w:rsidP="00AD2659">
            <w:pPr>
              <w:spacing w:before="120"/>
              <w:rPr>
                <w:sz w:val="23"/>
                <w:szCs w:val="23"/>
                <w:highlight w:val="yellow"/>
              </w:rPr>
            </w:pPr>
            <w:r w:rsidRPr="0015754D">
              <w:rPr>
                <w:sz w:val="23"/>
                <w:szCs w:val="23"/>
                <w:highlight w:val="yellow"/>
              </w:rPr>
              <w:t>[insert appropriate person</w:t>
            </w:r>
            <w:r>
              <w:rPr>
                <w:sz w:val="23"/>
                <w:szCs w:val="23"/>
                <w:highlight w:val="yellow"/>
              </w:rPr>
              <w:t>(s)</w:t>
            </w:r>
            <w:r w:rsidRPr="0015754D">
              <w:rPr>
                <w:sz w:val="23"/>
                <w:szCs w:val="23"/>
                <w:highlight w:val="yellow"/>
              </w:rPr>
              <w:t>/position</w:t>
            </w:r>
            <w:r>
              <w:rPr>
                <w:sz w:val="23"/>
                <w:szCs w:val="23"/>
                <w:highlight w:val="yellow"/>
              </w:rPr>
              <w:t>(s)</w:t>
            </w:r>
            <w:r w:rsidRPr="0015754D">
              <w:rPr>
                <w:sz w:val="23"/>
                <w:szCs w:val="23"/>
                <w:highlight w:val="yellow"/>
              </w:rPr>
              <w:t>]</w:t>
            </w:r>
            <w:r>
              <w:rPr>
                <w:sz w:val="23"/>
                <w:szCs w:val="23"/>
              </w:rPr>
              <w:t xml:space="preserve"> A/R</w:t>
            </w:r>
            <w:r w:rsidRPr="0015754D">
              <w:rPr>
                <w:sz w:val="23"/>
                <w:szCs w:val="23"/>
              </w:rPr>
              <w:t xml:space="preserve"> Clerk, </w:t>
            </w:r>
            <w:r>
              <w:rPr>
                <w:sz w:val="23"/>
                <w:szCs w:val="23"/>
              </w:rPr>
              <w:t xml:space="preserve">Cashier, </w:t>
            </w:r>
            <w:r w:rsidRPr="0015754D">
              <w:rPr>
                <w:sz w:val="23"/>
                <w:szCs w:val="23"/>
              </w:rPr>
              <w:t>etc</w:t>
            </w:r>
            <w:r>
              <w:rPr>
                <w:sz w:val="23"/>
                <w:szCs w:val="23"/>
              </w:rPr>
              <w:t>.</w:t>
            </w:r>
          </w:p>
        </w:tc>
        <w:tc>
          <w:tcPr>
            <w:tcW w:w="4500" w:type="dxa"/>
          </w:tcPr>
          <w:p w14:paraId="0E7495AB" w14:textId="77777777" w:rsidR="0070229F" w:rsidRDefault="0070229F" w:rsidP="00AD2659">
            <w:pPr>
              <w:spacing w:before="120"/>
              <w:rPr>
                <w:sz w:val="23"/>
                <w:szCs w:val="23"/>
              </w:rPr>
            </w:pPr>
            <w:r>
              <w:rPr>
                <w:sz w:val="23"/>
                <w:szCs w:val="23"/>
              </w:rPr>
              <w:t>Only department supervisors and authorized personnel have access to the secure place (i.e. safe or cash box).</w:t>
            </w:r>
          </w:p>
          <w:p w14:paraId="299E8229" w14:textId="7FE66345" w:rsidR="0070229F" w:rsidRPr="00C27D99" w:rsidRDefault="0070229F" w:rsidP="00AD2659">
            <w:pPr>
              <w:spacing w:before="120"/>
              <w:rPr>
                <w:sz w:val="23"/>
                <w:szCs w:val="23"/>
              </w:rPr>
            </w:pPr>
            <w:r>
              <w:rPr>
                <w:sz w:val="23"/>
                <w:szCs w:val="23"/>
              </w:rPr>
              <w:t>Funds received should not be used to make purchases, cash personal checks, issue “</w:t>
            </w:r>
            <w:r w:rsidR="00A326FA">
              <w:rPr>
                <w:sz w:val="23"/>
                <w:szCs w:val="23"/>
              </w:rPr>
              <w:t>IOUs</w:t>
            </w:r>
            <w:r>
              <w:rPr>
                <w:sz w:val="23"/>
                <w:szCs w:val="23"/>
              </w:rPr>
              <w:t>”, or retained for making change.</w:t>
            </w:r>
          </w:p>
        </w:tc>
      </w:tr>
      <w:tr w:rsidR="0070229F" w:rsidRPr="00637367" w14:paraId="0BFC7097" w14:textId="77777777" w:rsidTr="00AD2659">
        <w:trPr>
          <w:trHeight w:val="504"/>
        </w:trPr>
        <w:tc>
          <w:tcPr>
            <w:tcW w:w="4343" w:type="dxa"/>
          </w:tcPr>
          <w:p w14:paraId="7242EC36" w14:textId="77777777" w:rsidR="0070229F" w:rsidRPr="00A50DB9" w:rsidRDefault="0070229F" w:rsidP="00AD2659">
            <w:pPr>
              <w:spacing w:before="120"/>
              <w:rPr>
                <w:sz w:val="23"/>
                <w:szCs w:val="23"/>
              </w:rPr>
            </w:pPr>
            <w:r w:rsidRPr="0015754D">
              <w:rPr>
                <w:b/>
              </w:rPr>
              <w:t>DEPOSITING</w:t>
            </w:r>
          </w:p>
        </w:tc>
        <w:tc>
          <w:tcPr>
            <w:tcW w:w="2250" w:type="dxa"/>
          </w:tcPr>
          <w:p w14:paraId="0C6CBF4B" w14:textId="77777777" w:rsidR="0070229F" w:rsidRPr="0015754D" w:rsidRDefault="0070229F" w:rsidP="00AD2659">
            <w:pPr>
              <w:spacing w:before="120"/>
              <w:rPr>
                <w:sz w:val="23"/>
                <w:szCs w:val="23"/>
              </w:rPr>
            </w:pPr>
          </w:p>
        </w:tc>
        <w:tc>
          <w:tcPr>
            <w:tcW w:w="4500" w:type="dxa"/>
          </w:tcPr>
          <w:p w14:paraId="42F35479" w14:textId="77777777" w:rsidR="0070229F" w:rsidRPr="0015754D" w:rsidRDefault="0070229F" w:rsidP="00AD2659">
            <w:pPr>
              <w:spacing w:before="120"/>
              <w:rPr>
                <w:sz w:val="23"/>
                <w:szCs w:val="23"/>
              </w:rPr>
            </w:pPr>
          </w:p>
        </w:tc>
      </w:tr>
      <w:tr w:rsidR="0070229F" w:rsidRPr="00637367" w14:paraId="64B99E36" w14:textId="77777777" w:rsidTr="00AD2659">
        <w:trPr>
          <w:trHeight w:val="3678"/>
        </w:trPr>
        <w:tc>
          <w:tcPr>
            <w:tcW w:w="4343" w:type="dxa"/>
          </w:tcPr>
          <w:p w14:paraId="6E780108" w14:textId="2E681286" w:rsidR="0070229F" w:rsidRDefault="0070229F" w:rsidP="00AD2659">
            <w:pPr>
              <w:spacing w:before="120"/>
              <w:rPr>
                <w:sz w:val="23"/>
                <w:szCs w:val="23"/>
              </w:rPr>
            </w:pPr>
            <w:r w:rsidRPr="00EC03B3">
              <w:rPr>
                <w:sz w:val="23"/>
                <w:szCs w:val="23"/>
              </w:rPr>
              <w:t xml:space="preserve">The following positions are authorized to </w:t>
            </w:r>
            <w:r w:rsidRPr="00EC03B3">
              <w:rPr>
                <w:sz w:val="23"/>
                <w:szCs w:val="23"/>
                <w:u w:val="single"/>
              </w:rPr>
              <w:t>deposit</w:t>
            </w:r>
            <w:r w:rsidRPr="00EC03B3">
              <w:rPr>
                <w:sz w:val="23"/>
                <w:szCs w:val="23"/>
              </w:rPr>
              <w:t xml:space="preserve"> cash and checks for the </w:t>
            </w:r>
            <w:r w:rsidRPr="00EC03B3">
              <w:rPr>
                <w:sz w:val="23"/>
                <w:szCs w:val="23"/>
                <w:highlight w:val="yellow"/>
              </w:rPr>
              <w:t>[insert name of school/college/unit/department]</w:t>
            </w:r>
            <w:r w:rsidRPr="00EC03B3">
              <w:rPr>
                <w:sz w:val="23"/>
                <w:szCs w:val="23"/>
              </w:rPr>
              <w:t xml:space="preserve"> as determined by </w:t>
            </w:r>
            <w:r w:rsidRPr="00EC03B3">
              <w:rPr>
                <w:sz w:val="23"/>
                <w:szCs w:val="23"/>
                <w:highlight w:val="yellow"/>
              </w:rPr>
              <w:t>[insert appropriate person/position]</w:t>
            </w:r>
            <w:r w:rsidRPr="00EC03B3">
              <w:rPr>
                <w:sz w:val="23"/>
                <w:szCs w:val="23"/>
              </w:rPr>
              <w:t xml:space="preserve"> (Lead Budget Administrator, Director of Administration, </w:t>
            </w:r>
            <w:r w:rsidR="00251350" w:rsidRPr="00EC03B3">
              <w:rPr>
                <w:sz w:val="23"/>
                <w:szCs w:val="23"/>
              </w:rPr>
              <w:t>etc.</w:t>
            </w:r>
            <w:r w:rsidRPr="00EC03B3">
              <w:rPr>
                <w:sz w:val="23"/>
                <w:szCs w:val="23"/>
              </w:rPr>
              <w:t xml:space="preserve">). </w:t>
            </w:r>
          </w:p>
          <w:p w14:paraId="0CCC883F" w14:textId="77777777" w:rsidR="0070229F" w:rsidRPr="00700C7F" w:rsidRDefault="0070229F" w:rsidP="00AD2659">
            <w:pPr>
              <w:spacing w:before="120"/>
              <w:jc w:val="center"/>
              <w:rPr>
                <w:sz w:val="23"/>
                <w:szCs w:val="23"/>
              </w:rPr>
            </w:pPr>
            <w:r>
              <w:rPr>
                <w:sz w:val="23"/>
                <w:szCs w:val="23"/>
              </w:rPr>
              <w:t>---</w:t>
            </w:r>
            <w:r>
              <w:rPr>
                <w:i/>
                <w:sz w:val="23"/>
                <w:szCs w:val="23"/>
              </w:rPr>
              <w:t>OR---(if applicable)</w:t>
            </w:r>
          </w:p>
          <w:p w14:paraId="1D938193" w14:textId="77777777" w:rsidR="0070229F" w:rsidRPr="0015754D" w:rsidRDefault="0070229F" w:rsidP="00AD2659">
            <w:pPr>
              <w:spacing w:before="120"/>
              <w:rPr>
                <w:b/>
              </w:rPr>
            </w:pPr>
            <w:r>
              <w:rPr>
                <w:sz w:val="23"/>
                <w:szCs w:val="23"/>
              </w:rPr>
              <w:t xml:space="preserve">The </w:t>
            </w:r>
            <w:r w:rsidRPr="00EC03B3">
              <w:rPr>
                <w:sz w:val="23"/>
                <w:szCs w:val="23"/>
                <w:highlight w:val="yellow"/>
              </w:rPr>
              <w:t>[ins</w:t>
            </w:r>
            <w:r>
              <w:rPr>
                <w:sz w:val="23"/>
                <w:szCs w:val="23"/>
                <w:highlight w:val="yellow"/>
              </w:rPr>
              <w:t xml:space="preserve">ert name of school/college/unit/ </w:t>
            </w:r>
            <w:r w:rsidRPr="00EC03B3">
              <w:rPr>
                <w:sz w:val="23"/>
                <w:szCs w:val="23"/>
                <w:highlight w:val="yellow"/>
              </w:rPr>
              <w:t>department]</w:t>
            </w:r>
            <w:r>
              <w:rPr>
                <w:sz w:val="23"/>
                <w:szCs w:val="23"/>
              </w:rPr>
              <w:t xml:space="preserve"> makes deposits on behalf of the </w:t>
            </w:r>
            <w:r w:rsidRPr="00EC03B3">
              <w:rPr>
                <w:sz w:val="23"/>
                <w:szCs w:val="23"/>
                <w:highlight w:val="yellow"/>
              </w:rPr>
              <w:t>[ins</w:t>
            </w:r>
            <w:r>
              <w:rPr>
                <w:sz w:val="23"/>
                <w:szCs w:val="23"/>
                <w:highlight w:val="yellow"/>
              </w:rPr>
              <w:t>ert name of your school/college/ unit/</w:t>
            </w:r>
            <w:r w:rsidRPr="00EC03B3">
              <w:rPr>
                <w:sz w:val="23"/>
                <w:szCs w:val="23"/>
                <w:highlight w:val="yellow"/>
              </w:rPr>
              <w:t>department]</w:t>
            </w:r>
          </w:p>
        </w:tc>
        <w:tc>
          <w:tcPr>
            <w:tcW w:w="2250" w:type="dxa"/>
          </w:tcPr>
          <w:p w14:paraId="3EDEB015" w14:textId="77777777" w:rsidR="0070229F" w:rsidRPr="0015754D" w:rsidRDefault="0070229F" w:rsidP="00AD2659">
            <w:pPr>
              <w:spacing w:before="120"/>
            </w:pPr>
            <w:r w:rsidRPr="00EC03B3">
              <w:rPr>
                <w:sz w:val="23"/>
                <w:szCs w:val="23"/>
                <w:highlight w:val="yellow"/>
              </w:rPr>
              <w:t>[insert appropriate person</w:t>
            </w:r>
            <w:r>
              <w:rPr>
                <w:sz w:val="23"/>
                <w:szCs w:val="23"/>
                <w:highlight w:val="yellow"/>
              </w:rPr>
              <w:t>(s)</w:t>
            </w:r>
            <w:r w:rsidRPr="00EC03B3">
              <w:rPr>
                <w:sz w:val="23"/>
                <w:szCs w:val="23"/>
                <w:highlight w:val="yellow"/>
              </w:rPr>
              <w:t>/position</w:t>
            </w:r>
            <w:r>
              <w:rPr>
                <w:sz w:val="23"/>
                <w:szCs w:val="23"/>
                <w:highlight w:val="yellow"/>
              </w:rPr>
              <w:t>(s)</w:t>
            </w:r>
            <w:r w:rsidRPr="00EC03B3">
              <w:rPr>
                <w:sz w:val="23"/>
                <w:szCs w:val="23"/>
                <w:highlight w:val="yellow"/>
              </w:rPr>
              <w:t>]</w:t>
            </w:r>
            <w:r w:rsidRPr="00EC03B3">
              <w:rPr>
                <w:sz w:val="23"/>
                <w:szCs w:val="23"/>
              </w:rPr>
              <w:t xml:space="preserve"> Admin. Accountant, A</w:t>
            </w:r>
            <w:r>
              <w:rPr>
                <w:sz w:val="23"/>
                <w:szCs w:val="23"/>
              </w:rPr>
              <w:t>/R</w:t>
            </w:r>
            <w:r w:rsidRPr="00EC03B3">
              <w:rPr>
                <w:sz w:val="23"/>
                <w:szCs w:val="23"/>
              </w:rPr>
              <w:t xml:space="preserve"> Clerk, etc.</w:t>
            </w:r>
          </w:p>
        </w:tc>
        <w:tc>
          <w:tcPr>
            <w:tcW w:w="4500" w:type="dxa"/>
          </w:tcPr>
          <w:p w14:paraId="0015DAA4" w14:textId="77777777" w:rsidR="0070229F" w:rsidRDefault="0070229F" w:rsidP="00AD2659">
            <w:pPr>
              <w:autoSpaceDE w:val="0"/>
              <w:autoSpaceDN w:val="0"/>
              <w:adjustRightInd w:val="0"/>
              <w:rPr>
                <w:sz w:val="23"/>
                <w:szCs w:val="23"/>
              </w:rPr>
            </w:pPr>
            <w:r>
              <w:rPr>
                <w:sz w:val="23"/>
                <w:szCs w:val="23"/>
              </w:rPr>
              <w:t>Positions responsible for depositing funds should not be responsible for receiving funds or performing reconciliation.</w:t>
            </w:r>
          </w:p>
          <w:p w14:paraId="61718437" w14:textId="77777777" w:rsidR="0070229F" w:rsidRDefault="0070229F" w:rsidP="00AD2659">
            <w:pPr>
              <w:autoSpaceDE w:val="0"/>
              <w:autoSpaceDN w:val="0"/>
              <w:adjustRightInd w:val="0"/>
              <w:rPr>
                <w:sz w:val="23"/>
                <w:szCs w:val="23"/>
              </w:rPr>
            </w:pPr>
          </w:p>
          <w:p w14:paraId="5AEA2C7D" w14:textId="77777777" w:rsidR="0070229F" w:rsidRPr="0015754D" w:rsidRDefault="0070229F" w:rsidP="00AD2659">
            <w:pPr>
              <w:spacing w:before="120"/>
              <w:rPr>
                <w:i/>
              </w:rPr>
            </w:pPr>
          </w:p>
        </w:tc>
      </w:tr>
      <w:tr w:rsidR="0070229F" w:rsidRPr="00637367" w14:paraId="47F62EC9" w14:textId="77777777" w:rsidTr="00AD2659">
        <w:trPr>
          <w:trHeight w:val="2778"/>
        </w:trPr>
        <w:tc>
          <w:tcPr>
            <w:tcW w:w="4343" w:type="dxa"/>
          </w:tcPr>
          <w:p w14:paraId="64E26D0E" w14:textId="24BEC51B" w:rsidR="0070229F" w:rsidRDefault="0070229F" w:rsidP="00AD2659">
            <w:pPr>
              <w:spacing w:before="120"/>
              <w:rPr>
                <w:b/>
                <w:sz w:val="23"/>
                <w:szCs w:val="23"/>
              </w:rPr>
            </w:pPr>
            <w:r w:rsidRPr="00D428AB">
              <w:rPr>
                <w:b/>
                <w:sz w:val="23"/>
                <w:szCs w:val="23"/>
              </w:rPr>
              <w:lastRenderedPageBreak/>
              <w:t>Update list of authorized users</w:t>
            </w:r>
            <w:r w:rsidR="004847BE">
              <w:rPr>
                <w:b/>
                <w:sz w:val="23"/>
                <w:szCs w:val="23"/>
              </w:rPr>
              <w:t xml:space="preserve"> and Primary</w:t>
            </w:r>
            <w:r w:rsidRPr="00D428AB">
              <w:rPr>
                <w:b/>
                <w:sz w:val="23"/>
                <w:szCs w:val="23"/>
              </w:rPr>
              <w:t xml:space="preserve"> and Secondary Contacts in M</w:t>
            </w:r>
            <w:r w:rsidR="00382667" w:rsidRPr="00D428AB">
              <w:rPr>
                <w:b/>
                <w:sz w:val="23"/>
                <w:szCs w:val="23"/>
              </w:rPr>
              <w:t>-</w:t>
            </w:r>
            <w:r w:rsidRPr="00D428AB">
              <w:rPr>
                <w:b/>
                <w:sz w:val="23"/>
                <w:szCs w:val="23"/>
              </w:rPr>
              <w:t>Pathways for all depository locations. This should include any staff changes such as a new staff member who will be depositing funds/allocating or a staff member who is no longer depositing/allocating funds.</w:t>
            </w:r>
          </w:p>
          <w:p w14:paraId="5D93B4B2" w14:textId="77777777" w:rsidR="00484610" w:rsidRDefault="00484610" w:rsidP="00AD2659">
            <w:pPr>
              <w:spacing w:before="120"/>
              <w:rPr>
                <w:b/>
                <w:sz w:val="23"/>
                <w:szCs w:val="23"/>
              </w:rPr>
            </w:pPr>
          </w:p>
          <w:p w14:paraId="3AF24D97" w14:textId="6DB558AB" w:rsidR="00484610" w:rsidRDefault="00484610" w:rsidP="00484610">
            <w:pPr>
              <w:spacing w:before="120"/>
              <w:rPr>
                <w:i/>
                <w:iCs/>
                <w:color w:val="FF0000"/>
                <w:sz w:val="23"/>
                <w:szCs w:val="23"/>
              </w:rPr>
            </w:pPr>
            <w:r w:rsidRPr="00484610">
              <w:rPr>
                <w:b/>
                <w:bCs/>
                <w:i/>
                <w:iCs/>
                <w:color w:val="FF0000"/>
                <w:sz w:val="23"/>
                <w:szCs w:val="23"/>
              </w:rPr>
              <w:t>NOTE:</w:t>
            </w:r>
            <w:r w:rsidRPr="00484610">
              <w:rPr>
                <w:i/>
                <w:iCs/>
                <w:color w:val="FF0000"/>
                <w:sz w:val="23"/>
                <w:szCs w:val="23"/>
              </w:rPr>
              <w:t xml:space="preserve"> Internal Controls monthly push notification reports can be used to identify any employee who has made a deposit on a depository </w:t>
            </w:r>
            <w:r w:rsidR="004847BE" w:rsidRPr="00484610">
              <w:rPr>
                <w:i/>
                <w:iCs/>
                <w:color w:val="FF0000"/>
                <w:sz w:val="23"/>
                <w:szCs w:val="23"/>
              </w:rPr>
              <w:t>location but</w:t>
            </w:r>
            <w:r w:rsidRPr="00484610">
              <w:rPr>
                <w:i/>
                <w:iCs/>
                <w:color w:val="FF0000"/>
                <w:sz w:val="23"/>
                <w:szCs w:val="23"/>
              </w:rPr>
              <w:t xml:space="preserve"> is not listed as an authorized depositor for that location</w:t>
            </w:r>
            <w:r>
              <w:rPr>
                <w:i/>
                <w:iCs/>
                <w:color w:val="FF0000"/>
                <w:sz w:val="23"/>
                <w:szCs w:val="23"/>
              </w:rPr>
              <w:t xml:space="preserve">.  In addition, </w:t>
            </w:r>
            <w:r w:rsidR="004847BE">
              <w:rPr>
                <w:i/>
                <w:iCs/>
                <w:color w:val="FF0000"/>
                <w:sz w:val="23"/>
                <w:szCs w:val="23"/>
              </w:rPr>
              <w:t xml:space="preserve">they can be used to </w:t>
            </w:r>
            <w:r w:rsidRPr="00484610">
              <w:rPr>
                <w:i/>
                <w:iCs/>
                <w:color w:val="FF0000"/>
                <w:sz w:val="23"/>
                <w:szCs w:val="23"/>
              </w:rPr>
              <w:t>identify any depository location that does not have a primary and/or secondary contact listed.</w:t>
            </w:r>
          </w:p>
          <w:p w14:paraId="3FF75F8C" w14:textId="7816D924" w:rsidR="004847BE" w:rsidRPr="00484610" w:rsidRDefault="004847BE" w:rsidP="00484610">
            <w:pPr>
              <w:spacing w:before="120"/>
              <w:rPr>
                <w:i/>
                <w:iCs/>
                <w:sz w:val="23"/>
                <w:szCs w:val="23"/>
              </w:rPr>
            </w:pPr>
          </w:p>
        </w:tc>
        <w:tc>
          <w:tcPr>
            <w:tcW w:w="2250" w:type="dxa"/>
          </w:tcPr>
          <w:p w14:paraId="10196736" w14:textId="14004697" w:rsidR="0070229F" w:rsidRPr="00EC03B3" w:rsidRDefault="0070229F" w:rsidP="00AD2659">
            <w:pPr>
              <w:spacing w:before="120"/>
              <w:rPr>
                <w:sz w:val="23"/>
                <w:szCs w:val="23"/>
              </w:rPr>
            </w:pPr>
            <w:r w:rsidRPr="00A9797D">
              <w:rPr>
                <w:sz w:val="23"/>
                <w:szCs w:val="23"/>
                <w:highlight w:val="yellow"/>
              </w:rPr>
              <w:t>[insert appropriate person(s)/position(s</w:t>
            </w:r>
            <w:r w:rsidR="00456074" w:rsidRPr="00A9797D">
              <w:rPr>
                <w:sz w:val="23"/>
                <w:szCs w:val="23"/>
                <w:highlight w:val="yellow"/>
              </w:rPr>
              <w:t>)]</w:t>
            </w:r>
            <w:r w:rsidR="00456074" w:rsidRPr="00A9797D">
              <w:rPr>
                <w:sz w:val="23"/>
                <w:szCs w:val="23"/>
              </w:rPr>
              <w:t xml:space="preserve"> Supervisor</w:t>
            </w:r>
            <w:r w:rsidRPr="00A9797D">
              <w:rPr>
                <w:sz w:val="23"/>
                <w:szCs w:val="23"/>
              </w:rPr>
              <w:t>, Manager, etc.</w:t>
            </w:r>
          </w:p>
        </w:tc>
        <w:tc>
          <w:tcPr>
            <w:tcW w:w="4500" w:type="dxa"/>
          </w:tcPr>
          <w:p w14:paraId="7D7EBBF7" w14:textId="657B5FD5" w:rsidR="00AC71CA" w:rsidRDefault="0070229F" w:rsidP="00AD2659">
            <w:pPr>
              <w:autoSpaceDE w:val="0"/>
              <w:autoSpaceDN w:val="0"/>
              <w:adjustRightInd w:val="0"/>
              <w:rPr>
                <w:rStyle w:val="Hyperlink"/>
                <w:color w:val="auto"/>
                <w:sz w:val="23"/>
                <w:szCs w:val="23"/>
                <w:u w:val="none"/>
              </w:rPr>
            </w:pPr>
            <w:r w:rsidRPr="00AD2659">
              <w:rPr>
                <w:b/>
                <w:i/>
                <w:sz w:val="23"/>
                <w:szCs w:val="23"/>
              </w:rPr>
              <w:t>NOTE:</w:t>
            </w:r>
            <w:r w:rsidRPr="00AD2659">
              <w:rPr>
                <w:i/>
                <w:sz w:val="23"/>
                <w:szCs w:val="23"/>
              </w:rPr>
              <w:t xml:space="preserve"> </w:t>
            </w:r>
            <w:r w:rsidRPr="00E532BA">
              <w:rPr>
                <w:i/>
                <w:sz w:val="23"/>
                <w:szCs w:val="23"/>
              </w:rPr>
              <w:t>For</w:t>
            </w:r>
            <w:r w:rsidR="00AC71CA" w:rsidRPr="00E532BA">
              <w:rPr>
                <w:i/>
                <w:sz w:val="23"/>
                <w:szCs w:val="23"/>
              </w:rPr>
              <w:t xml:space="preserve"> information on who should be an authorized user and</w:t>
            </w:r>
            <w:r w:rsidRPr="00E532BA">
              <w:rPr>
                <w:i/>
                <w:sz w:val="23"/>
                <w:szCs w:val="23"/>
              </w:rPr>
              <w:t xml:space="preserve"> step</w:t>
            </w:r>
            <w:r w:rsidRPr="00AD2659">
              <w:rPr>
                <w:i/>
                <w:sz w:val="23"/>
                <w:szCs w:val="23"/>
              </w:rPr>
              <w:t>-by-step instructions see</w:t>
            </w:r>
            <w:r w:rsidR="003D6E95" w:rsidRPr="00BC1F4E">
              <w:rPr>
                <w:i/>
                <w:sz w:val="23"/>
                <w:szCs w:val="23"/>
              </w:rPr>
              <w:t xml:space="preserve">: </w:t>
            </w:r>
            <w:hyperlink r:id="rId17" w:history="1">
              <w:r w:rsidR="003D6E95" w:rsidRPr="00BC1F4E">
                <w:rPr>
                  <w:rStyle w:val="Hyperlink"/>
                  <w:i/>
                  <w:sz w:val="23"/>
                  <w:szCs w:val="23"/>
                </w:rPr>
                <w:t>https://finance.umich.edu/authorized-users</w:t>
              </w:r>
            </w:hyperlink>
            <w:r w:rsidR="00BC1F4E" w:rsidRPr="00E532BA">
              <w:rPr>
                <w:rStyle w:val="Hyperlink"/>
                <w:color w:val="auto"/>
                <w:sz w:val="23"/>
                <w:szCs w:val="23"/>
                <w:u w:val="none"/>
              </w:rPr>
              <w:t>.</w:t>
            </w:r>
          </w:p>
          <w:p w14:paraId="07C4DC56" w14:textId="77777777" w:rsidR="004847BE" w:rsidRDefault="004847BE" w:rsidP="00AD2659">
            <w:pPr>
              <w:autoSpaceDE w:val="0"/>
              <w:autoSpaceDN w:val="0"/>
              <w:adjustRightInd w:val="0"/>
              <w:rPr>
                <w:rStyle w:val="Hyperlink"/>
                <w:color w:val="auto"/>
                <w:sz w:val="23"/>
                <w:szCs w:val="23"/>
                <w:u w:val="none"/>
              </w:rPr>
            </w:pPr>
          </w:p>
          <w:p w14:paraId="264571DD" w14:textId="44CA8689" w:rsidR="004847BE" w:rsidRPr="000E489D" w:rsidRDefault="004847BE" w:rsidP="004847BE">
            <w:pPr>
              <w:spacing w:before="120"/>
              <w:rPr>
                <w:i/>
                <w:iCs/>
                <w:color w:val="FF0000"/>
                <w:sz w:val="23"/>
                <w:szCs w:val="23"/>
              </w:rPr>
            </w:pPr>
            <w:r w:rsidRPr="000E489D">
              <w:rPr>
                <w:i/>
                <w:iCs/>
                <w:color w:val="FF0000"/>
                <w:sz w:val="23"/>
                <w:szCs w:val="23"/>
              </w:rPr>
              <w:t xml:space="preserve">To opt in to receive monthly push notifications for </w:t>
            </w:r>
            <w:r>
              <w:rPr>
                <w:i/>
                <w:iCs/>
                <w:color w:val="FF0000"/>
                <w:sz w:val="23"/>
                <w:szCs w:val="23"/>
              </w:rPr>
              <w:t>Cash Handling (Cash and Checks)</w:t>
            </w:r>
            <w:r w:rsidRPr="000E489D">
              <w:rPr>
                <w:i/>
                <w:iCs/>
                <w:color w:val="FF0000"/>
                <w:sz w:val="23"/>
                <w:szCs w:val="23"/>
              </w:rPr>
              <w:t xml:space="preserve"> send </w:t>
            </w:r>
            <w:r>
              <w:rPr>
                <w:i/>
                <w:iCs/>
                <w:color w:val="FF0000"/>
                <w:sz w:val="23"/>
                <w:szCs w:val="23"/>
              </w:rPr>
              <w:t xml:space="preserve">an </w:t>
            </w:r>
            <w:r w:rsidRPr="000E489D">
              <w:rPr>
                <w:i/>
                <w:iCs/>
                <w:color w:val="FF0000"/>
                <w:sz w:val="23"/>
                <w:szCs w:val="23"/>
              </w:rPr>
              <w:t>email request to</w:t>
            </w:r>
            <w:r>
              <w:rPr>
                <w:i/>
                <w:iCs/>
                <w:color w:val="FF0000"/>
                <w:sz w:val="23"/>
                <w:szCs w:val="23"/>
              </w:rPr>
              <w:t xml:space="preserve"> O</w:t>
            </w:r>
            <w:r w:rsidRPr="000E489D">
              <w:rPr>
                <w:i/>
                <w:iCs/>
                <w:color w:val="FF0000"/>
                <w:sz w:val="23"/>
                <w:szCs w:val="23"/>
              </w:rPr>
              <w:t xml:space="preserve">fficeofInternalControls@umich.edu.  For more information see: Push Notifications on the Internal Controls website: </w:t>
            </w:r>
            <w:hyperlink r:id="rId18" w:history="1">
              <w:r w:rsidRPr="000E489D">
                <w:rPr>
                  <w:rStyle w:val="Hyperlink"/>
                  <w:i/>
                  <w:iCs/>
                  <w:sz w:val="23"/>
                  <w:szCs w:val="23"/>
                </w:rPr>
                <w:t>https://finance.umich.edu/finops/controls/Reports</w:t>
              </w:r>
            </w:hyperlink>
          </w:p>
          <w:p w14:paraId="399944EE" w14:textId="09188206" w:rsidR="004847BE" w:rsidRPr="00E532BA" w:rsidRDefault="004847BE" w:rsidP="00AD2659">
            <w:pPr>
              <w:autoSpaceDE w:val="0"/>
              <w:autoSpaceDN w:val="0"/>
              <w:adjustRightInd w:val="0"/>
              <w:rPr>
                <w:i/>
                <w:sz w:val="23"/>
                <w:szCs w:val="23"/>
              </w:rPr>
            </w:pPr>
          </w:p>
        </w:tc>
      </w:tr>
      <w:tr w:rsidR="0070229F" w:rsidRPr="00637367" w14:paraId="49014C19" w14:textId="77777777" w:rsidTr="004847BE">
        <w:trPr>
          <w:trHeight w:val="5054"/>
        </w:trPr>
        <w:tc>
          <w:tcPr>
            <w:tcW w:w="4343" w:type="dxa"/>
          </w:tcPr>
          <w:p w14:paraId="4A6DA412" w14:textId="77777777" w:rsidR="0070229F" w:rsidRDefault="0070229F" w:rsidP="00AD2659">
            <w:pPr>
              <w:spacing w:before="120"/>
              <w:rPr>
                <w:sz w:val="23"/>
                <w:szCs w:val="23"/>
              </w:rPr>
            </w:pPr>
            <w:r>
              <w:rPr>
                <w:sz w:val="23"/>
                <w:szCs w:val="23"/>
              </w:rPr>
              <w:t>All authorized depositors should receive proper depository training and certification prior to depositing cash/checks.</w:t>
            </w:r>
          </w:p>
          <w:p w14:paraId="6B3C1237" w14:textId="77777777" w:rsidR="0070229F" w:rsidRDefault="0070229F" w:rsidP="00AD2659">
            <w:pPr>
              <w:spacing w:before="120"/>
              <w:rPr>
                <w:sz w:val="23"/>
                <w:szCs w:val="23"/>
              </w:rPr>
            </w:pPr>
            <w:r w:rsidRPr="002143E8">
              <w:rPr>
                <w:i/>
                <w:sz w:val="23"/>
                <w:szCs w:val="23"/>
              </w:rPr>
              <w:t>(not applicable to those units not making their own deposits)</w:t>
            </w:r>
          </w:p>
          <w:p w14:paraId="5E221D97" w14:textId="3FD3B2CD" w:rsidR="0070229F" w:rsidRDefault="0070229F" w:rsidP="00AD2659">
            <w:pPr>
              <w:spacing w:before="120"/>
              <w:rPr>
                <w:i/>
                <w:sz w:val="23"/>
                <w:szCs w:val="23"/>
              </w:rPr>
            </w:pPr>
            <w:r w:rsidRPr="00AD2659">
              <w:rPr>
                <w:b/>
                <w:i/>
                <w:sz w:val="23"/>
                <w:szCs w:val="23"/>
              </w:rPr>
              <w:t>NOTE:</w:t>
            </w:r>
            <w:r w:rsidRPr="00AD2659">
              <w:rPr>
                <w:i/>
                <w:sz w:val="23"/>
                <w:szCs w:val="23"/>
              </w:rPr>
              <w:t xml:space="preserve"> Health System units not converted to the Treasury administered depository process do not need to take depository </w:t>
            </w:r>
            <w:r w:rsidR="00A326FA" w:rsidRPr="00E532BA">
              <w:rPr>
                <w:i/>
                <w:sz w:val="23"/>
                <w:szCs w:val="23"/>
              </w:rPr>
              <w:t>training but</w:t>
            </w:r>
            <w:r w:rsidR="00AC71CA" w:rsidRPr="00E532BA">
              <w:rPr>
                <w:i/>
                <w:sz w:val="23"/>
                <w:szCs w:val="23"/>
              </w:rPr>
              <w:t xml:space="preserve"> do need to take TME103 – Cash Handling Training</w:t>
            </w:r>
            <w:r w:rsidR="00E532BA">
              <w:rPr>
                <w:i/>
                <w:sz w:val="23"/>
                <w:szCs w:val="23"/>
              </w:rPr>
              <w:t>.</w:t>
            </w:r>
          </w:p>
          <w:p w14:paraId="7A93B359" w14:textId="19B52734" w:rsidR="004847BE" w:rsidRPr="00AD2659" w:rsidRDefault="004847BE" w:rsidP="004847BE">
            <w:pPr>
              <w:spacing w:before="120"/>
              <w:rPr>
                <w:i/>
                <w:sz w:val="23"/>
                <w:szCs w:val="23"/>
              </w:rPr>
            </w:pPr>
            <w:r w:rsidRPr="004847BE">
              <w:rPr>
                <w:b/>
                <w:bCs/>
                <w:i/>
                <w:color w:val="FF0000"/>
                <w:sz w:val="23"/>
                <w:szCs w:val="23"/>
              </w:rPr>
              <w:t>NOTE:</w:t>
            </w:r>
            <w:r w:rsidRPr="004847BE">
              <w:rPr>
                <w:i/>
                <w:color w:val="FF0000"/>
                <w:sz w:val="23"/>
                <w:szCs w:val="23"/>
              </w:rPr>
              <w:t xml:space="preserve"> Internal Controls monthly push notification reports can be used to identify any employee who has </w:t>
            </w:r>
            <w:r>
              <w:rPr>
                <w:i/>
                <w:color w:val="FF0000"/>
                <w:sz w:val="23"/>
                <w:szCs w:val="23"/>
              </w:rPr>
              <w:t>deposited</w:t>
            </w:r>
            <w:r w:rsidRPr="004847BE">
              <w:rPr>
                <w:i/>
                <w:color w:val="FF0000"/>
                <w:sz w:val="23"/>
                <w:szCs w:val="23"/>
              </w:rPr>
              <w:t xml:space="preserve"> on a depository location but has either not completed the Depository Certification Training (TME101) in My LINC or </w:t>
            </w:r>
            <w:r>
              <w:rPr>
                <w:i/>
                <w:color w:val="FF0000"/>
                <w:sz w:val="23"/>
                <w:szCs w:val="23"/>
              </w:rPr>
              <w:t>whose</w:t>
            </w:r>
            <w:r w:rsidRPr="004847BE">
              <w:rPr>
                <w:i/>
                <w:color w:val="FF0000"/>
                <w:sz w:val="23"/>
                <w:szCs w:val="23"/>
              </w:rPr>
              <w:t xml:space="preserve"> Depository Certification has expired.</w:t>
            </w:r>
          </w:p>
        </w:tc>
        <w:tc>
          <w:tcPr>
            <w:tcW w:w="2250" w:type="dxa"/>
          </w:tcPr>
          <w:p w14:paraId="0F5468C7" w14:textId="77777777" w:rsidR="0070229F" w:rsidRPr="00A9797D" w:rsidRDefault="0070229F" w:rsidP="00AD2659">
            <w:pPr>
              <w:spacing w:before="120"/>
              <w:rPr>
                <w:sz w:val="23"/>
                <w:szCs w:val="23"/>
              </w:rPr>
            </w:pPr>
          </w:p>
        </w:tc>
        <w:tc>
          <w:tcPr>
            <w:tcW w:w="4500" w:type="dxa"/>
          </w:tcPr>
          <w:p w14:paraId="34444F1E" w14:textId="33047E25" w:rsidR="0070229F" w:rsidRPr="003D6E95" w:rsidRDefault="0070229F" w:rsidP="00AD2659">
            <w:pPr>
              <w:spacing w:before="120"/>
              <w:rPr>
                <w:rStyle w:val="style31"/>
                <w:b w:val="0"/>
                <w:bCs w:val="0"/>
                <w:color w:val="0000FF"/>
                <w:sz w:val="23"/>
                <w:szCs w:val="23"/>
              </w:rPr>
            </w:pPr>
            <w:r>
              <w:rPr>
                <w:sz w:val="23"/>
                <w:szCs w:val="23"/>
              </w:rPr>
              <w:t>I</w:t>
            </w:r>
            <w:r w:rsidRPr="00845741">
              <w:rPr>
                <w:sz w:val="23"/>
                <w:szCs w:val="23"/>
              </w:rPr>
              <w:t xml:space="preserve">nformation on </w:t>
            </w:r>
            <w:r>
              <w:rPr>
                <w:sz w:val="23"/>
                <w:szCs w:val="23"/>
              </w:rPr>
              <w:t xml:space="preserve">web-based depository </w:t>
            </w:r>
            <w:r w:rsidRPr="00845741">
              <w:rPr>
                <w:sz w:val="23"/>
                <w:szCs w:val="23"/>
              </w:rPr>
              <w:t>training classes</w:t>
            </w:r>
            <w:r>
              <w:rPr>
                <w:sz w:val="23"/>
                <w:szCs w:val="23"/>
              </w:rPr>
              <w:t xml:space="preserve"> is available on the </w:t>
            </w:r>
            <w:r w:rsidRPr="00BC1F4E">
              <w:rPr>
                <w:sz w:val="23"/>
                <w:szCs w:val="23"/>
              </w:rPr>
              <w:t>Treasurer’s Office</w:t>
            </w:r>
            <w:r>
              <w:rPr>
                <w:sz w:val="23"/>
                <w:szCs w:val="23"/>
              </w:rPr>
              <w:t xml:space="preserve"> website</w:t>
            </w:r>
            <w:r w:rsidR="00BC1F4E">
              <w:rPr>
                <w:sz w:val="23"/>
                <w:szCs w:val="23"/>
              </w:rPr>
              <w:t xml:space="preserve"> at </w:t>
            </w:r>
            <w:hyperlink r:id="rId19" w:history="1">
              <w:r w:rsidR="00BC1F4E" w:rsidRPr="00BC1F4E">
                <w:rPr>
                  <w:rStyle w:val="Hyperlink"/>
                  <w:sz w:val="23"/>
                  <w:szCs w:val="23"/>
                </w:rPr>
                <w:t>https://finance.umich.edu/treasury/deposit-services/training</w:t>
              </w:r>
            </w:hyperlink>
            <w:r w:rsidR="00BC1F4E" w:rsidRPr="00E532BA">
              <w:rPr>
                <w:rStyle w:val="Hyperlink"/>
                <w:color w:val="auto"/>
                <w:sz w:val="23"/>
                <w:szCs w:val="23"/>
                <w:u w:val="none"/>
              </w:rPr>
              <w:t>.</w:t>
            </w:r>
            <w:r w:rsidRPr="00E532BA">
              <w:rPr>
                <w:sz w:val="23"/>
                <w:szCs w:val="23"/>
              </w:rPr>
              <w:t xml:space="preserve">  </w:t>
            </w:r>
            <w:r>
              <w:rPr>
                <w:sz w:val="23"/>
                <w:szCs w:val="23"/>
              </w:rPr>
              <w:t>Or contact them at:</w:t>
            </w:r>
            <w:r w:rsidRPr="00845741">
              <w:rPr>
                <w:color w:val="FF0000"/>
                <w:sz w:val="23"/>
                <w:szCs w:val="23"/>
              </w:rPr>
              <w:t xml:space="preserve"> </w:t>
            </w:r>
            <w:hyperlink r:id="rId20" w:history="1">
              <w:r w:rsidRPr="003D6E95">
                <w:rPr>
                  <w:rStyle w:val="Hyperlink"/>
                  <w:sz w:val="23"/>
                  <w:szCs w:val="23"/>
                </w:rPr>
                <w:t>depositoryservices@umich.edu</w:t>
              </w:r>
            </w:hyperlink>
            <w:r w:rsidRPr="003D6E95">
              <w:rPr>
                <w:color w:val="0000FF"/>
                <w:sz w:val="23"/>
                <w:szCs w:val="23"/>
              </w:rPr>
              <w:t xml:space="preserve"> </w:t>
            </w:r>
          </w:p>
          <w:p w14:paraId="3B9C0DE9" w14:textId="4F34E814" w:rsidR="0070229F" w:rsidRPr="00C964B3" w:rsidRDefault="0070229F" w:rsidP="00AD2659">
            <w:pPr>
              <w:spacing w:before="120"/>
              <w:rPr>
                <w:bCs/>
                <w:sz w:val="23"/>
                <w:szCs w:val="23"/>
              </w:rPr>
            </w:pPr>
            <w:r w:rsidRPr="002C189E">
              <w:rPr>
                <w:rStyle w:val="style31"/>
                <w:b w:val="0"/>
                <w:color w:val="auto"/>
                <w:sz w:val="23"/>
                <w:szCs w:val="23"/>
              </w:rPr>
              <w:t xml:space="preserve">The </w:t>
            </w:r>
            <w:hyperlink r:id="rId21" w:history="1">
              <w:r w:rsidRPr="000B309B">
                <w:rPr>
                  <w:rStyle w:val="Hyperlink"/>
                  <w:sz w:val="23"/>
                  <w:szCs w:val="23"/>
                </w:rPr>
                <w:t>My LINC</w:t>
              </w:r>
            </w:hyperlink>
            <w:r w:rsidRPr="002C189E">
              <w:rPr>
                <w:rStyle w:val="style31"/>
                <w:b w:val="0"/>
                <w:color w:val="auto"/>
                <w:sz w:val="23"/>
                <w:szCs w:val="23"/>
              </w:rPr>
              <w:t xml:space="preserve"> </w:t>
            </w:r>
            <w:r w:rsidRPr="002C189E">
              <w:rPr>
                <w:sz w:val="23"/>
                <w:szCs w:val="23"/>
              </w:rPr>
              <w:t xml:space="preserve">course number for the Depository Training Course is </w:t>
            </w:r>
            <w:r w:rsidRPr="000B309B">
              <w:rPr>
                <w:rStyle w:val="Hyperlink"/>
                <w:color w:val="auto"/>
                <w:sz w:val="23"/>
                <w:szCs w:val="23"/>
                <w:u w:val="none"/>
              </w:rPr>
              <w:t>TME101</w:t>
            </w:r>
            <w:r w:rsidRPr="002C189E">
              <w:rPr>
                <w:sz w:val="23"/>
                <w:szCs w:val="23"/>
              </w:rPr>
              <w:t>.</w:t>
            </w:r>
            <w:r>
              <w:rPr>
                <w:color w:val="FF0000"/>
                <w:sz w:val="23"/>
                <w:szCs w:val="23"/>
              </w:rPr>
              <w:t xml:space="preserve"> </w:t>
            </w:r>
          </w:p>
          <w:p w14:paraId="7F91D7F6" w14:textId="77777777" w:rsidR="0070229F" w:rsidRDefault="0070229F" w:rsidP="00AD2659">
            <w:pPr>
              <w:spacing w:before="120"/>
              <w:rPr>
                <w:i/>
                <w:sz w:val="23"/>
                <w:szCs w:val="23"/>
              </w:rPr>
            </w:pPr>
            <w:r w:rsidRPr="00AD2659">
              <w:rPr>
                <w:b/>
                <w:i/>
                <w:sz w:val="23"/>
                <w:szCs w:val="23"/>
              </w:rPr>
              <w:t>NOTE:</w:t>
            </w:r>
            <w:r w:rsidRPr="00AD2659">
              <w:rPr>
                <w:i/>
                <w:sz w:val="23"/>
                <w:szCs w:val="23"/>
              </w:rPr>
              <w:t xml:space="preserve"> This course needs to be completed every two years. </w:t>
            </w:r>
          </w:p>
          <w:p w14:paraId="2005F97A" w14:textId="77777777" w:rsidR="001C7681" w:rsidRDefault="001C7681" w:rsidP="00AD2659">
            <w:pPr>
              <w:spacing w:before="120"/>
              <w:rPr>
                <w:i/>
                <w:sz w:val="23"/>
                <w:szCs w:val="23"/>
              </w:rPr>
            </w:pPr>
          </w:p>
          <w:p w14:paraId="6CCE7F94" w14:textId="66059352" w:rsidR="001C7681" w:rsidRPr="001C7681" w:rsidRDefault="001C7681" w:rsidP="001C7681">
            <w:pPr>
              <w:spacing w:before="120"/>
              <w:rPr>
                <w:i/>
                <w:iCs/>
                <w:color w:val="FF0000"/>
                <w:sz w:val="23"/>
                <w:szCs w:val="23"/>
              </w:rPr>
            </w:pPr>
            <w:r w:rsidRPr="000E489D">
              <w:rPr>
                <w:i/>
                <w:iCs/>
                <w:color w:val="FF0000"/>
                <w:sz w:val="23"/>
                <w:szCs w:val="23"/>
              </w:rPr>
              <w:t xml:space="preserve">To opt in to receive monthly push notifications for </w:t>
            </w:r>
            <w:r>
              <w:rPr>
                <w:i/>
                <w:iCs/>
                <w:color w:val="FF0000"/>
                <w:sz w:val="23"/>
                <w:szCs w:val="23"/>
              </w:rPr>
              <w:t>Cash Handling (Cash and Checks)</w:t>
            </w:r>
            <w:r w:rsidRPr="000E489D">
              <w:rPr>
                <w:i/>
                <w:iCs/>
                <w:color w:val="FF0000"/>
                <w:sz w:val="23"/>
                <w:szCs w:val="23"/>
              </w:rPr>
              <w:t xml:space="preserve"> send </w:t>
            </w:r>
            <w:r>
              <w:rPr>
                <w:i/>
                <w:iCs/>
                <w:color w:val="FF0000"/>
                <w:sz w:val="23"/>
                <w:szCs w:val="23"/>
              </w:rPr>
              <w:t xml:space="preserve">an </w:t>
            </w:r>
            <w:r w:rsidRPr="000E489D">
              <w:rPr>
                <w:i/>
                <w:iCs/>
                <w:color w:val="FF0000"/>
                <w:sz w:val="23"/>
                <w:szCs w:val="23"/>
              </w:rPr>
              <w:t>email request to</w:t>
            </w:r>
            <w:r>
              <w:rPr>
                <w:i/>
                <w:iCs/>
                <w:color w:val="FF0000"/>
                <w:sz w:val="23"/>
                <w:szCs w:val="23"/>
              </w:rPr>
              <w:t xml:space="preserve"> O</w:t>
            </w:r>
            <w:r w:rsidRPr="000E489D">
              <w:rPr>
                <w:i/>
                <w:iCs/>
                <w:color w:val="FF0000"/>
                <w:sz w:val="23"/>
                <w:szCs w:val="23"/>
              </w:rPr>
              <w:t xml:space="preserve">fficeofInternalControls@umich.edu.  For more information see: Push Notifications on the Internal Controls website: </w:t>
            </w:r>
            <w:hyperlink r:id="rId22" w:history="1">
              <w:r w:rsidRPr="000E489D">
                <w:rPr>
                  <w:rStyle w:val="Hyperlink"/>
                  <w:i/>
                  <w:iCs/>
                  <w:sz w:val="23"/>
                  <w:szCs w:val="23"/>
                </w:rPr>
                <w:t>https://finance.umich.edu/finops/controls/Reports</w:t>
              </w:r>
            </w:hyperlink>
          </w:p>
        </w:tc>
      </w:tr>
      <w:tr w:rsidR="00C42841" w:rsidRPr="00637367" w14:paraId="21B54EAB" w14:textId="77777777" w:rsidTr="001C7681">
        <w:trPr>
          <w:trHeight w:val="4820"/>
        </w:trPr>
        <w:tc>
          <w:tcPr>
            <w:tcW w:w="4343" w:type="dxa"/>
          </w:tcPr>
          <w:p w14:paraId="51D13452" w14:textId="77777777" w:rsidR="00C42841" w:rsidRPr="003E268F" w:rsidRDefault="00C42841" w:rsidP="00AD2659">
            <w:pPr>
              <w:spacing w:before="120"/>
              <w:rPr>
                <w:sz w:val="23"/>
                <w:szCs w:val="23"/>
              </w:rPr>
            </w:pPr>
            <w:r w:rsidRPr="003E268F">
              <w:rPr>
                <w:sz w:val="23"/>
                <w:szCs w:val="23"/>
              </w:rPr>
              <w:lastRenderedPageBreak/>
              <w:t xml:space="preserve">Review the </w:t>
            </w:r>
            <w:r w:rsidRPr="003E268F">
              <w:rPr>
                <w:i/>
                <w:sz w:val="23"/>
                <w:szCs w:val="23"/>
              </w:rPr>
              <w:t xml:space="preserve">FN03 </w:t>
            </w:r>
            <w:proofErr w:type="spellStart"/>
            <w:r w:rsidRPr="003E268F">
              <w:rPr>
                <w:i/>
                <w:sz w:val="23"/>
                <w:szCs w:val="23"/>
              </w:rPr>
              <w:t>JrnlDetail</w:t>
            </w:r>
            <w:proofErr w:type="spellEnd"/>
            <w:r w:rsidRPr="003E268F">
              <w:rPr>
                <w:i/>
                <w:sz w:val="23"/>
                <w:szCs w:val="23"/>
              </w:rPr>
              <w:t xml:space="preserve"> Deposit Management Report</w:t>
            </w:r>
            <w:r w:rsidRPr="003E268F">
              <w:rPr>
                <w:sz w:val="23"/>
                <w:szCs w:val="23"/>
              </w:rPr>
              <w:t xml:space="preserve"> in Business Objects to monitor items such as:</w:t>
            </w:r>
          </w:p>
          <w:p w14:paraId="61D11470" w14:textId="77777777" w:rsidR="00C42841" w:rsidRPr="003E268F" w:rsidRDefault="00C42841" w:rsidP="00AD2659">
            <w:pPr>
              <w:numPr>
                <w:ilvl w:val="0"/>
                <w:numId w:val="34"/>
              </w:numPr>
              <w:spacing w:before="120"/>
              <w:rPr>
                <w:sz w:val="23"/>
                <w:szCs w:val="23"/>
              </w:rPr>
            </w:pPr>
            <w:r w:rsidRPr="003E268F">
              <w:rPr>
                <w:sz w:val="23"/>
                <w:szCs w:val="23"/>
              </w:rPr>
              <w:t>All deposit activity by location</w:t>
            </w:r>
          </w:p>
          <w:p w14:paraId="2D0A070C" w14:textId="77777777" w:rsidR="00C42841" w:rsidRDefault="00C42841" w:rsidP="00AD2659">
            <w:pPr>
              <w:numPr>
                <w:ilvl w:val="0"/>
                <w:numId w:val="34"/>
              </w:numPr>
              <w:spacing w:before="120"/>
              <w:rPr>
                <w:sz w:val="23"/>
                <w:szCs w:val="23"/>
              </w:rPr>
            </w:pPr>
            <w:r w:rsidRPr="003E268F">
              <w:rPr>
                <w:sz w:val="23"/>
                <w:szCs w:val="23"/>
              </w:rPr>
              <w:t>All depositors and their certification status</w:t>
            </w:r>
          </w:p>
          <w:p w14:paraId="01757644" w14:textId="77777777" w:rsidR="00C42841" w:rsidRDefault="00C42841" w:rsidP="00AD2659">
            <w:pPr>
              <w:numPr>
                <w:ilvl w:val="0"/>
                <w:numId w:val="34"/>
              </w:numPr>
              <w:spacing w:before="120"/>
              <w:rPr>
                <w:sz w:val="23"/>
                <w:szCs w:val="23"/>
              </w:rPr>
            </w:pPr>
            <w:r w:rsidRPr="00C42841">
              <w:rPr>
                <w:sz w:val="23"/>
                <w:szCs w:val="23"/>
              </w:rPr>
              <w:t>Discrepancy trends</w:t>
            </w:r>
          </w:p>
          <w:p w14:paraId="74BD2296" w14:textId="1726416F" w:rsidR="004847BE" w:rsidRPr="00C42841" w:rsidRDefault="004847BE" w:rsidP="004847BE">
            <w:pPr>
              <w:spacing w:before="120"/>
              <w:rPr>
                <w:sz w:val="23"/>
                <w:szCs w:val="23"/>
              </w:rPr>
            </w:pPr>
            <w:r w:rsidRPr="001C7681">
              <w:rPr>
                <w:b/>
                <w:bCs/>
                <w:i/>
                <w:iCs/>
                <w:color w:val="FF0000"/>
                <w:sz w:val="23"/>
                <w:szCs w:val="23"/>
              </w:rPr>
              <w:t>NOTE:</w:t>
            </w:r>
            <w:r w:rsidRPr="001C7681">
              <w:rPr>
                <w:i/>
                <w:iCs/>
                <w:color w:val="FF0000"/>
                <w:sz w:val="23"/>
                <w:szCs w:val="23"/>
              </w:rPr>
              <w:t xml:space="preserve"> Internal Controls monthly push notification reports can be used to identify any depository locations</w:t>
            </w:r>
            <w:r w:rsidR="001C7681">
              <w:rPr>
                <w:i/>
                <w:iCs/>
                <w:color w:val="FF0000"/>
                <w:sz w:val="23"/>
                <w:szCs w:val="23"/>
              </w:rPr>
              <w:t xml:space="preserve"> that have not had any</w:t>
            </w:r>
            <w:r w:rsidRPr="001C7681">
              <w:rPr>
                <w:i/>
                <w:iCs/>
                <w:color w:val="FF0000"/>
                <w:sz w:val="23"/>
                <w:szCs w:val="23"/>
              </w:rPr>
              <w:t xml:space="preserve"> activity for 24 or more months.</w:t>
            </w:r>
          </w:p>
        </w:tc>
        <w:tc>
          <w:tcPr>
            <w:tcW w:w="2250" w:type="dxa"/>
          </w:tcPr>
          <w:p w14:paraId="16E4BC6C" w14:textId="77777777" w:rsidR="00C42841" w:rsidRPr="003530CF" w:rsidRDefault="00C42841" w:rsidP="00AD2659">
            <w:pPr>
              <w:spacing w:before="120"/>
              <w:rPr>
                <w:sz w:val="23"/>
                <w:szCs w:val="23"/>
                <w:highlight w:val="yellow"/>
              </w:rPr>
            </w:pPr>
            <w:r w:rsidRPr="00C02B30">
              <w:rPr>
                <w:sz w:val="23"/>
                <w:szCs w:val="23"/>
                <w:highlight w:val="yellow"/>
              </w:rPr>
              <w:t>Approver, Unit Administrator, etc.</w:t>
            </w:r>
          </w:p>
        </w:tc>
        <w:tc>
          <w:tcPr>
            <w:tcW w:w="4500" w:type="dxa"/>
          </w:tcPr>
          <w:p w14:paraId="601D2C50" w14:textId="4E11605E" w:rsidR="00C42841" w:rsidRPr="000C03E2" w:rsidRDefault="00C42841" w:rsidP="00AD2659">
            <w:pPr>
              <w:spacing w:before="100" w:beforeAutospacing="1" w:after="100" w:afterAutospacing="1"/>
              <w:rPr>
                <w:color w:val="ED7D31" w:themeColor="accent2"/>
                <w:sz w:val="23"/>
                <w:szCs w:val="23"/>
              </w:rPr>
            </w:pPr>
            <w:r w:rsidRPr="002C189E">
              <w:rPr>
                <w:sz w:val="23"/>
                <w:szCs w:val="23"/>
              </w:rPr>
              <w:t>Report can be accessed through</w:t>
            </w:r>
            <w:r>
              <w:rPr>
                <w:sz w:val="23"/>
                <w:szCs w:val="23"/>
              </w:rPr>
              <w:t xml:space="preserve"> </w:t>
            </w:r>
            <w:r w:rsidRPr="003D6E95">
              <w:rPr>
                <w:sz w:val="23"/>
                <w:szCs w:val="23"/>
              </w:rPr>
              <w:t>Business Objects</w:t>
            </w:r>
            <w:r>
              <w:rPr>
                <w:sz w:val="23"/>
                <w:szCs w:val="23"/>
              </w:rPr>
              <w:t xml:space="preserve"> </w:t>
            </w:r>
            <w:r w:rsidRPr="002C189E">
              <w:rPr>
                <w:sz w:val="23"/>
                <w:szCs w:val="23"/>
              </w:rPr>
              <w:t>at:</w:t>
            </w:r>
            <w:r w:rsidR="000C03E2">
              <w:rPr>
                <w:sz w:val="23"/>
                <w:szCs w:val="23"/>
              </w:rPr>
              <w:t xml:space="preserve"> </w:t>
            </w:r>
          </w:p>
          <w:p w14:paraId="5A39D1ED" w14:textId="763648CA" w:rsidR="00C42841" w:rsidRPr="002C189E" w:rsidRDefault="00C42841" w:rsidP="00AD2659">
            <w:pPr>
              <w:spacing w:before="100" w:beforeAutospacing="1" w:after="100" w:afterAutospacing="1"/>
              <w:rPr>
                <w:sz w:val="23"/>
                <w:szCs w:val="23"/>
              </w:rPr>
            </w:pPr>
            <w:r w:rsidRPr="002C189E">
              <w:rPr>
                <w:sz w:val="23"/>
                <w:szCs w:val="23"/>
              </w:rPr>
              <w:t xml:space="preserve">UM-Maintained </w:t>
            </w:r>
            <w:r w:rsidR="004865E2">
              <w:rPr>
                <w:sz w:val="23"/>
                <w:szCs w:val="23"/>
              </w:rPr>
              <w:t xml:space="preserve">&gt; </w:t>
            </w:r>
            <w:r w:rsidRPr="002C189E">
              <w:rPr>
                <w:sz w:val="23"/>
                <w:szCs w:val="23"/>
              </w:rPr>
              <w:t xml:space="preserve">Financials </w:t>
            </w:r>
            <w:r w:rsidR="004865E2">
              <w:rPr>
                <w:sz w:val="23"/>
                <w:szCs w:val="23"/>
              </w:rPr>
              <w:t>&gt;</w:t>
            </w:r>
            <w:r w:rsidRPr="002C189E">
              <w:rPr>
                <w:sz w:val="23"/>
                <w:szCs w:val="23"/>
              </w:rPr>
              <w:t xml:space="preserve"> FN03 Journal Detail</w:t>
            </w:r>
          </w:p>
          <w:p w14:paraId="1385727B" w14:textId="77777777" w:rsidR="00C42841" w:rsidRDefault="00C42841" w:rsidP="00AD2659">
            <w:pPr>
              <w:spacing w:before="120"/>
              <w:rPr>
                <w:color w:val="FF0000"/>
                <w:sz w:val="23"/>
                <w:szCs w:val="23"/>
              </w:rPr>
            </w:pPr>
            <w:r w:rsidRPr="002C189E">
              <w:rPr>
                <w:sz w:val="23"/>
                <w:szCs w:val="23"/>
              </w:rPr>
              <w:t>Click</w:t>
            </w:r>
            <w:r>
              <w:rPr>
                <w:color w:val="FF0000"/>
                <w:sz w:val="23"/>
                <w:szCs w:val="23"/>
              </w:rPr>
              <w:t xml:space="preserve"> </w:t>
            </w:r>
            <w:hyperlink r:id="rId23" w:history="1">
              <w:r w:rsidRPr="00953925">
                <w:rPr>
                  <w:rStyle w:val="Hyperlink"/>
                  <w:sz w:val="23"/>
                  <w:szCs w:val="23"/>
                </w:rPr>
                <w:t>here</w:t>
              </w:r>
            </w:hyperlink>
            <w:r>
              <w:rPr>
                <w:color w:val="FF0000"/>
                <w:sz w:val="23"/>
                <w:szCs w:val="23"/>
              </w:rPr>
              <w:t xml:space="preserve"> </w:t>
            </w:r>
            <w:r w:rsidRPr="002C189E">
              <w:rPr>
                <w:sz w:val="23"/>
                <w:szCs w:val="23"/>
              </w:rPr>
              <w:t>for additional information regarding the report.</w:t>
            </w:r>
            <w:r>
              <w:rPr>
                <w:color w:val="FF0000"/>
                <w:sz w:val="23"/>
                <w:szCs w:val="23"/>
              </w:rPr>
              <w:t xml:space="preserve"> </w:t>
            </w:r>
          </w:p>
          <w:p w14:paraId="7EC8AB3F" w14:textId="77777777" w:rsidR="001C7681" w:rsidRDefault="001C7681" w:rsidP="00AD2659">
            <w:pPr>
              <w:spacing w:before="120"/>
              <w:rPr>
                <w:color w:val="FF0000"/>
                <w:sz w:val="23"/>
                <w:szCs w:val="23"/>
              </w:rPr>
            </w:pPr>
          </w:p>
          <w:p w14:paraId="77375B45" w14:textId="0FB349A9" w:rsidR="001C7681" w:rsidRPr="001C7681" w:rsidRDefault="001C7681" w:rsidP="001C7681">
            <w:pPr>
              <w:spacing w:before="120"/>
              <w:rPr>
                <w:i/>
                <w:iCs/>
                <w:color w:val="FF0000"/>
                <w:sz w:val="23"/>
                <w:szCs w:val="23"/>
              </w:rPr>
            </w:pPr>
            <w:r w:rsidRPr="000E489D">
              <w:rPr>
                <w:i/>
                <w:iCs/>
                <w:color w:val="FF0000"/>
                <w:sz w:val="23"/>
                <w:szCs w:val="23"/>
              </w:rPr>
              <w:t xml:space="preserve">To opt in to receive monthly push notifications for </w:t>
            </w:r>
            <w:r>
              <w:rPr>
                <w:i/>
                <w:iCs/>
                <w:color w:val="FF0000"/>
                <w:sz w:val="23"/>
                <w:szCs w:val="23"/>
              </w:rPr>
              <w:t>Cash Handling (Cash and Checks)</w:t>
            </w:r>
            <w:r w:rsidRPr="000E489D">
              <w:rPr>
                <w:i/>
                <w:iCs/>
                <w:color w:val="FF0000"/>
                <w:sz w:val="23"/>
                <w:szCs w:val="23"/>
              </w:rPr>
              <w:t xml:space="preserve"> send </w:t>
            </w:r>
            <w:r>
              <w:rPr>
                <w:i/>
                <w:iCs/>
                <w:color w:val="FF0000"/>
                <w:sz w:val="23"/>
                <w:szCs w:val="23"/>
              </w:rPr>
              <w:t xml:space="preserve">an </w:t>
            </w:r>
            <w:r w:rsidRPr="000E489D">
              <w:rPr>
                <w:i/>
                <w:iCs/>
                <w:color w:val="FF0000"/>
                <w:sz w:val="23"/>
                <w:szCs w:val="23"/>
              </w:rPr>
              <w:t>email request to</w:t>
            </w:r>
            <w:r>
              <w:rPr>
                <w:i/>
                <w:iCs/>
                <w:color w:val="FF0000"/>
                <w:sz w:val="23"/>
                <w:szCs w:val="23"/>
              </w:rPr>
              <w:t xml:space="preserve"> O</w:t>
            </w:r>
            <w:r w:rsidRPr="000E489D">
              <w:rPr>
                <w:i/>
                <w:iCs/>
                <w:color w:val="FF0000"/>
                <w:sz w:val="23"/>
                <w:szCs w:val="23"/>
              </w:rPr>
              <w:t xml:space="preserve">fficeofInternalControls@umich.edu.  For more information see: Push Notifications on the Internal Controls website: </w:t>
            </w:r>
            <w:hyperlink r:id="rId24" w:history="1">
              <w:r w:rsidRPr="000E489D">
                <w:rPr>
                  <w:rStyle w:val="Hyperlink"/>
                  <w:i/>
                  <w:iCs/>
                  <w:sz w:val="23"/>
                  <w:szCs w:val="23"/>
                </w:rPr>
                <w:t>https://finance.umich.edu/finops/controls/Reports</w:t>
              </w:r>
            </w:hyperlink>
          </w:p>
        </w:tc>
      </w:tr>
      <w:tr w:rsidR="0070229F" w:rsidRPr="00637367" w14:paraId="5CC98ECB" w14:textId="77777777" w:rsidTr="00AD2659">
        <w:trPr>
          <w:trHeight w:val="1163"/>
        </w:trPr>
        <w:tc>
          <w:tcPr>
            <w:tcW w:w="4343" w:type="dxa"/>
          </w:tcPr>
          <w:p w14:paraId="4397BF7A" w14:textId="77777777" w:rsidR="0070229F" w:rsidRDefault="0070229F" w:rsidP="00AD2659">
            <w:pPr>
              <w:spacing w:before="120"/>
              <w:rPr>
                <w:sz w:val="23"/>
                <w:szCs w:val="23"/>
              </w:rPr>
            </w:pPr>
            <w:r>
              <w:rPr>
                <w:sz w:val="23"/>
                <w:szCs w:val="23"/>
              </w:rPr>
              <w:t xml:space="preserve">Obtain funds and pre-numbered receipts and/or daily receipt log from </w:t>
            </w:r>
            <w:r w:rsidRPr="00CA2995">
              <w:rPr>
                <w:sz w:val="23"/>
                <w:szCs w:val="23"/>
                <w:highlight w:val="yellow"/>
              </w:rPr>
              <w:t>A/R Clerk, Cashier, etc.</w:t>
            </w:r>
            <w:r w:rsidRPr="0088314F">
              <w:rPr>
                <w:sz w:val="23"/>
                <w:szCs w:val="23"/>
              </w:rPr>
              <w:t xml:space="preserve"> </w:t>
            </w:r>
          </w:p>
        </w:tc>
        <w:tc>
          <w:tcPr>
            <w:tcW w:w="2250" w:type="dxa"/>
          </w:tcPr>
          <w:p w14:paraId="2F997E7E" w14:textId="77777777" w:rsidR="0070229F" w:rsidRPr="0088314F" w:rsidRDefault="0070229F" w:rsidP="00AD2659">
            <w:pPr>
              <w:spacing w:before="120"/>
              <w:rPr>
                <w:sz w:val="23"/>
                <w:szCs w:val="23"/>
                <w:highlight w:val="yellow"/>
              </w:rPr>
            </w:pPr>
            <w:r w:rsidRPr="0088314F">
              <w:rPr>
                <w:sz w:val="23"/>
                <w:szCs w:val="23"/>
                <w:highlight w:val="yellow"/>
              </w:rPr>
              <w:t>Depositor</w:t>
            </w:r>
          </w:p>
        </w:tc>
        <w:tc>
          <w:tcPr>
            <w:tcW w:w="4500" w:type="dxa"/>
          </w:tcPr>
          <w:p w14:paraId="2E967314" w14:textId="77777777" w:rsidR="0070229F" w:rsidRPr="0088314F" w:rsidRDefault="0070229F" w:rsidP="00AD2659">
            <w:pPr>
              <w:spacing w:before="120"/>
              <w:rPr>
                <w:b/>
                <w:sz w:val="23"/>
                <w:szCs w:val="23"/>
              </w:rPr>
            </w:pPr>
          </w:p>
        </w:tc>
      </w:tr>
      <w:tr w:rsidR="0070229F" w:rsidRPr="00637367" w14:paraId="2FE73734" w14:textId="77777777" w:rsidTr="00AD2659">
        <w:trPr>
          <w:trHeight w:val="1163"/>
        </w:trPr>
        <w:tc>
          <w:tcPr>
            <w:tcW w:w="4343" w:type="dxa"/>
          </w:tcPr>
          <w:p w14:paraId="3B77FB5B" w14:textId="77777777" w:rsidR="0070229F" w:rsidRPr="0088314F" w:rsidRDefault="0070229F" w:rsidP="00AD2659">
            <w:pPr>
              <w:spacing w:before="120"/>
              <w:rPr>
                <w:sz w:val="23"/>
                <w:szCs w:val="23"/>
              </w:rPr>
            </w:pPr>
            <w:r w:rsidRPr="0088314F">
              <w:rPr>
                <w:sz w:val="23"/>
                <w:szCs w:val="23"/>
              </w:rPr>
              <w:t>Verify</w:t>
            </w:r>
            <w:r>
              <w:rPr>
                <w:sz w:val="23"/>
                <w:szCs w:val="23"/>
              </w:rPr>
              <w:t xml:space="preserve"> that funds received balance to the pre-numbered receipts issued and/or the daily transaction log</w:t>
            </w:r>
            <w:r w:rsidRPr="0088314F">
              <w:rPr>
                <w:sz w:val="23"/>
                <w:szCs w:val="23"/>
              </w:rPr>
              <w:t xml:space="preserve"> </w:t>
            </w:r>
            <w:r>
              <w:rPr>
                <w:sz w:val="23"/>
                <w:szCs w:val="23"/>
              </w:rPr>
              <w:t>(as well as goods/services provided, A/R updates, cash register Z-tapes, etc. where possible)</w:t>
            </w:r>
          </w:p>
        </w:tc>
        <w:tc>
          <w:tcPr>
            <w:tcW w:w="2250" w:type="dxa"/>
          </w:tcPr>
          <w:p w14:paraId="04F2A455" w14:textId="77777777" w:rsidR="0070229F" w:rsidRPr="00637367" w:rsidRDefault="0070229F" w:rsidP="00AD2659">
            <w:pPr>
              <w:spacing w:before="120"/>
              <w:rPr>
                <w:sz w:val="23"/>
                <w:szCs w:val="23"/>
              </w:rPr>
            </w:pPr>
            <w:r w:rsidRPr="0088314F">
              <w:rPr>
                <w:sz w:val="23"/>
                <w:szCs w:val="23"/>
                <w:highlight w:val="yellow"/>
              </w:rPr>
              <w:t>Depositor</w:t>
            </w:r>
          </w:p>
        </w:tc>
        <w:tc>
          <w:tcPr>
            <w:tcW w:w="4500" w:type="dxa"/>
          </w:tcPr>
          <w:p w14:paraId="6B971549" w14:textId="271FBBE6" w:rsidR="0070229F" w:rsidRDefault="0070229F" w:rsidP="00AD2659">
            <w:pPr>
              <w:spacing w:before="120"/>
              <w:rPr>
                <w:sz w:val="23"/>
                <w:szCs w:val="23"/>
              </w:rPr>
            </w:pPr>
            <w:r>
              <w:rPr>
                <w:sz w:val="23"/>
                <w:szCs w:val="23"/>
              </w:rPr>
              <w:t xml:space="preserve">Balancing of funds received should not be performed by the individual(s) receiving funds unless supervised by a </w:t>
            </w:r>
            <w:r w:rsidR="00A326FA">
              <w:rPr>
                <w:sz w:val="23"/>
                <w:szCs w:val="23"/>
              </w:rPr>
              <w:t>higher-level</w:t>
            </w:r>
            <w:r>
              <w:rPr>
                <w:sz w:val="23"/>
                <w:szCs w:val="23"/>
              </w:rPr>
              <w:t xml:space="preserve"> authority.</w:t>
            </w:r>
          </w:p>
          <w:p w14:paraId="1E188B81" w14:textId="77777777" w:rsidR="0070229F" w:rsidRPr="00632439" w:rsidRDefault="0070229F" w:rsidP="00AD2659">
            <w:pPr>
              <w:spacing w:before="120"/>
              <w:rPr>
                <w:sz w:val="10"/>
                <w:szCs w:val="10"/>
              </w:rPr>
            </w:pPr>
          </w:p>
          <w:p w14:paraId="2EACA29D" w14:textId="77777777" w:rsidR="0070229F" w:rsidRPr="0088314F" w:rsidRDefault="0070229F" w:rsidP="00AD2659">
            <w:pPr>
              <w:spacing w:before="120"/>
              <w:rPr>
                <w:b/>
                <w:sz w:val="23"/>
                <w:szCs w:val="23"/>
              </w:rPr>
            </w:pPr>
            <w:r>
              <w:rPr>
                <w:sz w:val="23"/>
                <w:szCs w:val="23"/>
              </w:rPr>
              <w:t>When</w:t>
            </w:r>
            <w:r w:rsidRPr="00897FAC">
              <w:rPr>
                <w:sz w:val="23"/>
                <w:szCs w:val="23"/>
              </w:rPr>
              <w:t xml:space="preserve"> discrepancies</w:t>
            </w:r>
            <w:r>
              <w:rPr>
                <w:sz w:val="23"/>
                <w:szCs w:val="23"/>
              </w:rPr>
              <w:t xml:space="preserve"> are noted/identified</w:t>
            </w:r>
            <w:r w:rsidRPr="00897FAC">
              <w:rPr>
                <w:sz w:val="23"/>
                <w:szCs w:val="23"/>
              </w:rPr>
              <w:t>, each transaction should be checked by date, payer/payee, payment/refund amount, and receipt number.</w:t>
            </w:r>
            <w:r>
              <w:rPr>
                <w:sz w:val="23"/>
                <w:szCs w:val="23"/>
              </w:rPr>
              <w:t xml:space="preserve">  </w:t>
            </w:r>
          </w:p>
        </w:tc>
      </w:tr>
      <w:tr w:rsidR="0070229F" w:rsidRPr="00637367" w14:paraId="4C02467E" w14:textId="77777777" w:rsidTr="00AD2659">
        <w:trPr>
          <w:trHeight w:val="807"/>
        </w:trPr>
        <w:tc>
          <w:tcPr>
            <w:tcW w:w="4343" w:type="dxa"/>
          </w:tcPr>
          <w:p w14:paraId="543D9B62" w14:textId="77777777" w:rsidR="0070229F" w:rsidRPr="0088314F" w:rsidRDefault="0070229F" w:rsidP="00AD2659">
            <w:pPr>
              <w:spacing w:before="120"/>
              <w:rPr>
                <w:sz w:val="23"/>
                <w:szCs w:val="23"/>
              </w:rPr>
            </w:pPr>
            <w:r>
              <w:rPr>
                <w:sz w:val="23"/>
                <w:szCs w:val="23"/>
              </w:rPr>
              <w:t>Verify that all pre-numbered receipts are accounted for.</w:t>
            </w:r>
          </w:p>
        </w:tc>
        <w:tc>
          <w:tcPr>
            <w:tcW w:w="2250" w:type="dxa"/>
          </w:tcPr>
          <w:p w14:paraId="5A7EE21B" w14:textId="77777777" w:rsidR="0070229F" w:rsidRPr="00637367" w:rsidRDefault="0070229F" w:rsidP="00AD2659">
            <w:pPr>
              <w:spacing w:before="120"/>
              <w:rPr>
                <w:sz w:val="23"/>
                <w:szCs w:val="23"/>
              </w:rPr>
            </w:pPr>
            <w:r w:rsidRPr="0013131E">
              <w:rPr>
                <w:sz w:val="23"/>
                <w:szCs w:val="23"/>
                <w:highlight w:val="yellow"/>
              </w:rPr>
              <w:t>Depositor</w:t>
            </w:r>
          </w:p>
        </w:tc>
        <w:tc>
          <w:tcPr>
            <w:tcW w:w="4500" w:type="dxa"/>
          </w:tcPr>
          <w:p w14:paraId="50B5080A" w14:textId="77777777" w:rsidR="0070229F" w:rsidRPr="00B61E92" w:rsidRDefault="0070229F" w:rsidP="00AD2659">
            <w:pPr>
              <w:spacing w:before="120"/>
              <w:rPr>
                <w:color w:val="365F91"/>
                <w:sz w:val="23"/>
                <w:szCs w:val="23"/>
              </w:rPr>
            </w:pPr>
          </w:p>
        </w:tc>
      </w:tr>
      <w:tr w:rsidR="0070229F" w:rsidRPr="00637367" w14:paraId="163BCF35" w14:textId="77777777" w:rsidTr="00AD2659">
        <w:trPr>
          <w:trHeight w:val="893"/>
        </w:trPr>
        <w:tc>
          <w:tcPr>
            <w:tcW w:w="4343" w:type="dxa"/>
          </w:tcPr>
          <w:p w14:paraId="787ABCA9" w14:textId="77777777" w:rsidR="0070229F" w:rsidRDefault="0070229F" w:rsidP="00AD2659">
            <w:pPr>
              <w:spacing w:before="120"/>
              <w:rPr>
                <w:sz w:val="23"/>
                <w:szCs w:val="23"/>
              </w:rPr>
            </w:pPr>
            <w:r>
              <w:rPr>
                <w:sz w:val="23"/>
                <w:szCs w:val="23"/>
              </w:rPr>
              <w:t xml:space="preserve">Record </w:t>
            </w:r>
            <w:r w:rsidRPr="00426E64">
              <w:rPr>
                <w:sz w:val="23"/>
                <w:szCs w:val="23"/>
              </w:rPr>
              <w:t>balances by retaining copies of deposits so they can later be reconciled</w:t>
            </w:r>
            <w:r>
              <w:rPr>
                <w:sz w:val="23"/>
                <w:szCs w:val="23"/>
              </w:rPr>
              <w:t xml:space="preserve"> with deposit amounts.</w:t>
            </w:r>
          </w:p>
          <w:p w14:paraId="0E5727F8" w14:textId="6DAF486F" w:rsidR="00E532BA" w:rsidRPr="0088314F" w:rsidRDefault="00E532BA" w:rsidP="00AD2659">
            <w:pPr>
              <w:spacing w:before="120"/>
              <w:rPr>
                <w:sz w:val="23"/>
                <w:szCs w:val="23"/>
              </w:rPr>
            </w:pPr>
          </w:p>
        </w:tc>
        <w:tc>
          <w:tcPr>
            <w:tcW w:w="2250" w:type="dxa"/>
          </w:tcPr>
          <w:p w14:paraId="40A5008D" w14:textId="77777777" w:rsidR="0070229F" w:rsidRPr="00637367" w:rsidRDefault="0070229F" w:rsidP="00AD2659">
            <w:pPr>
              <w:spacing w:before="120"/>
              <w:rPr>
                <w:sz w:val="23"/>
                <w:szCs w:val="23"/>
              </w:rPr>
            </w:pPr>
            <w:r w:rsidRPr="0013131E">
              <w:rPr>
                <w:sz w:val="23"/>
                <w:szCs w:val="23"/>
                <w:highlight w:val="yellow"/>
              </w:rPr>
              <w:t>Depositor</w:t>
            </w:r>
          </w:p>
        </w:tc>
        <w:tc>
          <w:tcPr>
            <w:tcW w:w="4500" w:type="dxa"/>
          </w:tcPr>
          <w:p w14:paraId="1513088D" w14:textId="77777777" w:rsidR="0070229F" w:rsidRPr="00632439" w:rsidRDefault="0070229F" w:rsidP="00AD2659">
            <w:pPr>
              <w:spacing w:before="120"/>
              <w:rPr>
                <w:sz w:val="23"/>
                <w:szCs w:val="23"/>
              </w:rPr>
            </w:pPr>
          </w:p>
        </w:tc>
      </w:tr>
      <w:tr w:rsidR="0070229F" w:rsidRPr="00637367" w14:paraId="4EFE4BF4" w14:textId="77777777" w:rsidTr="00AD2659">
        <w:trPr>
          <w:trHeight w:val="980"/>
        </w:trPr>
        <w:tc>
          <w:tcPr>
            <w:tcW w:w="4343" w:type="dxa"/>
          </w:tcPr>
          <w:p w14:paraId="0F88F0C2" w14:textId="77777777" w:rsidR="0070229F" w:rsidRDefault="0070229F" w:rsidP="00AD2659">
            <w:pPr>
              <w:spacing w:before="120"/>
              <w:rPr>
                <w:sz w:val="23"/>
                <w:szCs w:val="23"/>
              </w:rPr>
            </w:pPr>
            <w:r>
              <w:rPr>
                <w:sz w:val="23"/>
                <w:szCs w:val="23"/>
              </w:rPr>
              <w:t>Prepare the cash/checks for deposit.</w:t>
            </w:r>
          </w:p>
          <w:p w14:paraId="1389076A" w14:textId="77777777" w:rsidR="0070229F" w:rsidRDefault="0070229F" w:rsidP="00AD2659">
            <w:pPr>
              <w:spacing w:before="120"/>
              <w:rPr>
                <w:sz w:val="23"/>
                <w:szCs w:val="23"/>
              </w:rPr>
            </w:pPr>
          </w:p>
        </w:tc>
        <w:tc>
          <w:tcPr>
            <w:tcW w:w="2250" w:type="dxa"/>
          </w:tcPr>
          <w:p w14:paraId="0AEE252F" w14:textId="77777777" w:rsidR="0070229F" w:rsidRPr="0013131E" w:rsidRDefault="0070229F" w:rsidP="00AD2659">
            <w:pPr>
              <w:spacing w:before="120"/>
              <w:rPr>
                <w:sz w:val="23"/>
                <w:szCs w:val="23"/>
                <w:highlight w:val="yellow"/>
              </w:rPr>
            </w:pPr>
            <w:r w:rsidRPr="0013131E">
              <w:rPr>
                <w:sz w:val="23"/>
                <w:szCs w:val="23"/>
                <w:highlight w:val="yellow"/>
              </w:rPr>
              <w:t>Depositor</w:t>
            </w:r>
          </w:p>
        </w:tc>
        <w:tc>
          <w:tcPr>
            <w:tcW w:w="4500" w:type="dxa"/>
          </w:tcPr>
          <w:p w14:paraId="6D152DF9" w14:textId="2DF3667B" w:rsidR="0070229F" w:rsidRDefault="0070229F" w:rsidP="00AD2659">
            <w:pPr>
              <w:spacing w:before="120"/>
            </w:pPr>
            <w:r>
              <w:rPr>
                <w:sz w:val="23"/>
                <w:szCs w:val="23"/>
              </w:rPr>
              <w:t>Refer to</w:t>
            </w:r>
            <w:r w:rsidR="009B5A1B">
              <w:rPr>
                <w:sz w:val="23"/>
                <w:szCs w:val="23"/>
              </w:rPr>
              <w:t>:</w:t>
            </w:r>
            <w:r w:rsidR="009B5A1B">
              <w:t xml:space="preserve"> </w:t>
            </w:r>
            <w:hyperlink r:id="rId25" w:history="1">
              <w:r w:rsidR="009B5A1B" w:rsidRPr="00BC1F4E">
                <w:rPr>
                  <w:rStyle w:val="Hyperlink"/>
                </w:rPr>
                <w:t>https://finance.umich.edu/treasury/deposit-services/training</w:t>
              </w:r>
            </w:hyperlink>
            <w:r w:rsidR="009B5A1B">
              <w:rPr>
                <w:sz w:val="23"/>
                <w:szCs w:val="23"/>
              </w:rPr>
              <w:t xml:space="preserve"> </w:t>
            </w:r>
            <w:r w:rsidR="004829DD">
              <w:rPr>
                <w:sz w:val="23"/>
                <w:szCs w:val="23"/>
              </w:rPr>
              <w:t xml:space="preserve"> </w:t>
            </w:r>
            <w:r w:rsidR="00BC1F4E" w:rsidRPr="00E532BA">
              <w:rPr>
                <w:rStyle w:val="Hyperlink"/>
                <w:color w:val="auto"/>
                <w:sz w:val="23"/>
                <w:szCs w:val="23"/>
                <w:u w:val="none"/>
              </w:rPr>
              <w:t>(if Ctrl + click does not work, copy and paste link into web browser)</w:t>
            </w:r>
            <w:r w:rsidRPr="00E532BA">
              <w:rPr>
                <w:sz w:val="23"/>
                <w:szCs w:val="23"/>
              </w:rPr>
              <w:t xml:space="preserve"> </w:t>
            </w:r>
            <w:r>
              <w:rPr>
                <w:sz w:val="23"/>
                <w:szCs w:val="23"/>
              </w:rPr>
              <w:t xml:space="preserve">for instructions on preparing cash &amp; coin, checks, and bulk coin for deposit. </w:t>
            </w:r>
            <w:r>
              <w:t xml:space="preserve"> </w:t>
            </w:r>
          </w:p>
          <w:p w14:paraId="6091A89C" w14:textId="255CD3C2" w:rsidR="00A9335A" w:rsidRPr="00AD2659" w:rsidRDefault="00AD2659" w:rsidP="00AD2659">
            <w:pPr>
              <w:spacing w:before="120"/>
              <w:rPr>
                <w:i/>
                <w:sz w:val="23"/>
                <w:szCs w:val="23"/>
              </w:rPr>
            </w:pPr>
            <w:r w:rsidRPr="00F411A1">
              <w:rPr>
                <w:b/>
                <w:i/>
                <w:sz w:val="23"/>
                <w:szCs w:val="23"/>
              </w:rPr>
              <w:lastRenderedPageBreak/>
              <w:t>NOTE</w:t>
            </w:r>
            <w:r w:rsidR="00A91768" w:rsidRPr="00F411A1">
              <w:rPr>
                <w:b/>
                <w:i/>
                <w:sz w:val="23"/>
                <w:szCs w:val="23"/>
              </w:rPr>
              <w:t>:</w:t>
            </w:r>
            <w:r w:rsidR="00A91768" w:rsidRPr="00F411A1">
              <w:rPr>
                <w:i/>
                <w:sz w:val="23"/>
                <w:szCs w:val="23"/>
              </w:rPr>
              <w:t xml:space="preserve"> </w:t>
            </w:r>
            <w:r w:rsidR="0070229F" w:rsidRPr="00AD2659">
              <w:rPr>
                <w:i/>
                <w:sz w:val="23"/>
                <w:szCs w:val="23"/>
              </w:rPr>
              <w:t>For Development Funds, follow the Development depository process.  Any cash gifts should be deposited, checks are to be forwarded to the Development Office through a Development Office gift drop box.</w:t>
            </w:r>
            <w:r w:rsidR="00D67896" w:rsidRPr="00AD2659">
              <w:rPr>
                <w:i/>
                <w:sz w:val="23"/>
                <w:szCs w:val="23"/>
              </w:rPr>
              <w:t xml:space="preserve"> </w:t>
            </w:r>
          </w:p>
        </w:tc>
      </w:tr>
      <w:tr w:rsidR="0070229F" w:rsidRPr="00637367" w14:paraId="07B55125" w14:textId="77777777" w:rsidTr="00AD2659">
        <w:trPr>
          <w:trHeight w:val="1793"/>
        </w:trPr>
        <w:tc>
          <w:tcPr>
            <w:tcW w:w="4343" w:type="dxa"/>
          </w:tcPr>
          <w:p w14:paraId="0CB49CF8" w14:textId="77777777" w:rsidR="0070229F" w:rsidRPr="00632439" w:rsidRDefault="0070229F" w:rsidP="00AD2659">
            <w:pPr>
              <w:spacing w:before="120"/>
              <w:rPr>
                <w:color w:val="FF0000"/>
                <w:sz w:val="23"/>
                <w:szCs w:val="23"/>
              </w:rPr>
            </w:pPr>
            <w:r>
              <w:rPr>
                <w:sz w:val="23"/>
                <w:szCs w:val="23"/>
              </w:rPr>
              <w:lastRenderedPageBreak/>
              <w:t>Complete the currency/coin and/or checks portion of the deposit ticket(s) with the appropriate amounts – all funds received should be deposited.</w:t>
            </w:r>
          </w:p>
        </w:tc>
        <w:tc>
          <w:tcPr>
            <w:tcW w:w="2250" w:type="dxa"/>
          </w:tcPr>
          <w:p w14:paraId="07F69AF5" w14:textId="77777777" w:rsidR="0070229F" w:rsidRPr="00637367" w:rsidRDefault="0070229F" w:rsidP="00AD2659">
            <w:pPr>
              <w:spacing w:before="120"/>
              <w:rPr>
                <w:sz w:val="23"/>
                <w:szCs w:val="23"/>
              </w:rPr>
            </w:pPr>
            <w:r w:rsidRPr="0013131E">
              <w:rPr>
                <w:sz w:val="23"/>
                <w:szCs w:val="23"/>
                <w:highlight w:val="yellow"/>
              </w:rPr>
              <w:t>Depositor</w:t>
            </w:r>
          </w:p>
        </w:tc>
        <w:tc>
          <w:tcPr>
            <w:tcW w:w="4500" w:type="dxa"/>
          </w:tcPr>
          <w:p w14:paraId="1AA359B6" w14:textId="07783EAD" w:rsidR="0070229F" w:rsidRPr="004A0740" w:rsidRDefault="0070229F" w:rsidP="00BC1F4E">
            <w:pPr>
              <w:spacing w:before="120"/>
              <w:rPr>
                <w:sz w:val="23"/>
                <w:szCs w:val="23"/>
              </w:rPr>
            </w:pPr>
            <w:r>
              <w:rPr>
                <w:sz w:val="23"/>
                <w:szCs w:val="23"/>
              </w:rPr>
              <w:t>Refer to</w:t>
            </w:r>
            <w:r w:rsidR="00A91768">
              <w:rPr>
                <w:sz w:val="23"/>
                <w:szCs w:val="23"/>
              </w:rPr>
              <w:t xml:space="preserve"> </w:t>
            </w:r>
            <w:hyperlink r:id="rId26" w:history="1">
              <w:r w:rsidR="00A91768" w:rsidRPr="00BC1F4E">
                <w:rPr>
                  <w:rStyle w:val="Hyperlink"/>
                </w:rPr>
                <w:t>https://finance.umich.edu/treasury/deposit-services/training</w:t>
              </w:r>
            </w:hyperlink>
            <w:r w:rsidR="004829DD">
              <w:rPr>
                <w:rStyle w:val="Hyperlink"/>
              </w:rPr>
              <w:t xml:space="preserve"> </w:t>
            </w:r>
            <w:r>
              <w:rPr>
                <w:sz w:val="23"/>
                <w:szCs w:val="23"/>
              </w:rPr>
              <w:t xml:space="preserve">for instructions on preparing the deposit ticket for cash &amp; coin, checks, and bulk coin. </w:t>
            </w:r>
          </w:p>
        </w:tc>
      </w:tr>
      <w:tr w:rsidR="0070229F" w:rsidRPr="00637367" w14:paraId="491DF616" w14:textId="77777777" w:rsidTr="00AD2659">
        <w:trPr>
          <w:trHeight w:val="803"/>
        </w:trPr>
        <w:tc>
          <w:tcPr>
            <w:tcW w:w="4343" w:type="dxa"/>
          </w:tcPr>
          <w:p w14:paraId="51F6AA7E" w14:textId="77777777" w:rsidR="0070229F" w:rsidRDefault="0070229F" w:rsidP="00AD2659">
            <w:pPr>
              <w:spacing w:before="120"/>
              <w:rPr>
                <w:sz w:val="23"/>
                <w:szCs w:val="23"/>
              </w:rPr>
            </w:pPr>
            <w:r>
              <w:rPr>
                <w:sz w:val="23"/>
                <w:szCs w:val="23"/>
              </w:rPr>
              <w:t xml:space="preserve">Place the total funds (consistent with the deposit ticket amount) into the proper deposit bag and insert the deposit ticket into the clear </w:t>
            </w:r>
            <w:proofErr w:type="spellStart"/>
            <w:r w:rsidRPr="00287F2D">
              <w:rPr>
                <w:sz w:val="23"/>
                <w:szCs w:val="23"/>
              </w:rPr>
              <w:t>inner</w:t>
            </w:r>
            <w:proofErr w:type="spellEnd"/>
            <w:r w:rsidRPr="00287F2D">
              <w:rPr>
                <w:sz w:val="23"/>
                <w:szCs w:val="23"/>
              </w:rPr>
              <w:t xml:space="preserve"> pouch</w:t>
            </w:r>
            <w:r>
              <w:rPr>
                <w:sz w:val="23"/>
                <w:szCs w:val="23"/>
              </w:rPr>
              <w:t xml:space="preserve"> of the bag.</w:t>
            </w:r>
          </w:p>
          <w:p w14:paraId="79892B76" w14:textId="77777777" w:rsidR="0070229F" w:rsidRPr="0088314F" w:rsidRDefault="0070229F" w:rsidP="00AD2659">
            <w:pPr>
              <w:spacing w:before="120"/>
              <w:rPr>
                <w:sz w:val="23"/>
                <w:szCs w:val="23"/>
              </w:rPr>
            </w:pPr>
            <w:r w:rsidRPr="00A9797D">
              <w:rPr>
                <w:sz w:val="23"/>
                <w:szCs w:val="23"/>
              </w:rPr>
              <w:t>Step not applicable to departments utilizing Remote Deposit Capture – checks are “scanned” through machine.</w:t>
            </w:r>
          </w:p>
        </w:tc>
        <w:tc>
          <w:tcPr>
            <w:tcW w:w="2250" w:type="dxa"/>
          </w:tcPr>
          <w:p w14:paraId="1E553B7D" w14:textId="77777777" w:rsidR="0070229F" w:rsidRPr="00637367" w:rsidRDefault="0070229F" w:rsidP="00AD2659">
            <w:pPr>
              <w:spacing w:before="120"/>
              <w:rPr>
                <w:sz w:val="23"/>
                <w:szCs w:val="23"/>
              </w:rPr>
            </w:pPr>
            <w:r w:rsidRPr="0013131E">
              <w:rPr>
                <w:sz w:val="23"/>
                <w:szCs w:val="23"/>
                <w:highlight w:val="yellow"/>
              </w:rPr>
              <w:t>Depositor</w:t>
            </w:r>
          </w:p>
        </w:tc>
        <w:tc>
          <w:tcPr>
            <w:tcW w:w="4500" w:type="dxa"/>
          </w:tcPr>
          <w:p w14:paraId="46D7FA5C" w14:textId="4C222066" w:rsidR="0070229F" w:rsidRPr="00287F2D" w:rsidRDefault="0070229F" w:rsidP="00AD2659">
            <w:pPr>
              <w:spacing w:before="120"/>
              <w:rPr>
                <w:strike/>
                <w:sz w:val="23"/>
                <w:szCs w:val="23"/>
              </w:rPr>
            </w:pPr>
            <w:r w:rsidRPr="00287F2D">
              <w:rPr>
                <w:sz w:val="23"/>
                <w:szCs w:val="23"/>
              </w:rPr>
              <w:t>Cash and/or checks should be placed in a Treasury Cash/Ch</w:t>
            </w:r>
            <w:r w:rsidR="00A9335A">
              <w:rPr>
                <w:sz w:val="23"/>
                <w:szCs w:val="23"/>
              </w:rPr>
              <w:t>ecks deposit bag.  Coin over $20</w:t>
            </w:r>
            <w:r w:rsidRPr="00287F2D">
              <w:rPr>
                <w:sz w:val="23"/>
                <w:szCs w:val="23"/>
              </w:rPr>
              <w:t xml:space="preserve"> is placed in a </w:t>
            </w:r>
            <w:r>
              <w:rPr>
                <w:sz w:val="23"/>
                <w:szCs w:val="23"/>
              </w:rPr>
              <w:t xml:space="preserve">special </w:t>
            </w:r>
            <w:r w:rsidRPr="00287F2D">
              <w:rPr>
                <w:sz w:val="23"/>
                <w:szCs w:val="23"/>
              </w:rPr>
              <w:t>CoinLok deposit bag.</w:t>
            </w:r>
          </w:p>
          <w:p w14:paraId="66AC6DFE" w14:textId="77777777" w:rsidR="0070229F" w:rsidRPr="000C041F" w:rsidRDefault="0070229F" w:rsidP="00AD2659">
            <w:pPr>
              <w:spacing w:before="120"/>
              <w:rPr>
                <w:sz w:val="10"/>
                <w:szCs w:val="10"/>
              </w:rPr>
            </w:pPr>
          </w:p>
          <w:p w14:paraId="0004898F" w14:textId="77777777" w:rsidR="0070229F" w:rsidRPr="004A0740" w:rsidRDefault="0070229F" w:rsidP="00AD2659">
            <w:pPr>
              <w:spacing w:before="120"/>
            </w:pPr>
          </w:p>
        </w:tc>
      </w:tr>
      <w:tr w:rsidR="0070229F" w:rsidRPr="00637367" w14:paraId="58B23DF7" w14:textId="77777777" w:rsidTr="00AD2659">
        <w:trPr>
          <w:trHeight w:val="2783"/>
        </w:trPr>
        <w:tc>
          <w:tcPr>
            <w:tcW w:w="4343" w:type="dxa"/>
          </w:tcPr>
          <w:p w14:paraId="1D767A3F" w14:textId="77777777" w:rsidR="0070229F" w:rsidRPr="00A9797D" w:rsidRDefault="0070229F" w:rsidP="00AD2659">
            <w:pPr>
              <w:spacing w:before="120"/>
              <w:rPr>
                <w:sz w:val="23"/>
                <w:szCs w:val="23"/>
              </w:rPr>
            </w:pPr>
            <w:r>
              <w:rPr>
                <w:sz w:val="23"/>
                <w:szCs w:val="23"/>
              </w:rPr>
              <w:t xml:space="preserve">Create a Cash Receipt Ticket (CRT) </w:t>
            </w:r>
            <w:r w:rsidRPr="00DD5456">
              <w:rPr>
                <w:sz w:val="23"/>
                <w:szCs w:val="23"/>
              </w:rPr>
              <w:t>if necessary</w:t>
            </w:r>
            <w:r>
              <w:rPr>
                <w:sz w:val="23"/>
                <w:szCs w:val="23"/>
              </w:rPr>
              <w:t xml:space="preserve"> (i.e. need for additional Chartfields other than the default</w:t>
            </w:r>
            <w:proofErr w:type="gramStart"/>
            <w:r>
              <w:rPr>
                <w:sz w:val="23"/>
                <w:szCs w:val="23"/>
              </w:rPr>
              <w:t>)</w:t>
            </w:r>
            <w:proofErr w:type="gramEnd"/>
            <w:r>
              <w:rPr>
                <w:sz w:val="23"/>
                <w:szCs w:val="23"/>
              </w:rPr>
              <w:t xml:space="preserve"> to ensure all funds are being allocated to the proper accounts.</w:t>
            </w:r>
          </w:p>
        </w:tc>
        <w:tc>
          <w:tcPr>
            <w:tcW w:w="2250" w:type="dxa"/>
          </w:tcPr>
          <w:p w14:paraId="653C7277" w14:textId="77777777" w:rsidR="0070229F" w:rsidRPr="00637367" w:rsidRDefault="0070229F" w:rsidP="00AD2659">
            <w:pPr>
              <w:spacing w:before="120"/>
              <w:rPr>
                <w:sz w:val="23"/>
                <w:szCs w:val="23"/>
              </w:rPr>
            </w:pPr>
            <w:r w:rsidRPr="0013131E">
              <w:rPr>
                <w:sz w:val="23"/>
                <w:szCs w:val="23"/>
                <w:highlight w:val="yellow"/>
              </w:rPr>
              <w:t>Depositor</w:t>
            </w:r>
          </w:p>
        </w:tc>
        <w:tc>
          <w:tcPr>
            <w:tcW w:w="4500" w:type="dxa"/>
          </w:tcPr>
          <w:p w14:paraId="5B00262E" w14:textId="638F6FBE" w:rsidR="0070229F" w:rsidRDefault="0070229F" w:rsidP="00AD2659">
            <w:pPr>
              <w:spacing w:before="120"/>
              <w:rPr>
                <w:sz w:val="23"/>
                <w:szCs w:val="23"/>
              </w:rPr>
            </w:pPr>
            <w:r>
              <w:rPr>
                <w:sz w:val="23"/>
                <w:szCs w:val="23"/>
              </w:rPr>
              <w:t xml:space="preserve">Access online CRT application through </w:t>
            </w:r>
            <w:hyperlink r:id="rId27" w:history="1">
              <w:r w:rsidRPr="00DD5456">
                <w:rPr>
                  <w:rStyle w:val="Hyperlink"/>
                  <w:sz w:val="23"/>
                  <w:szCs w:val="23"/>
                </w:rPr>
                <w:t>Wolverine Access</w:t>
              </w:r>
            </w:hyperlink>
            <w:r>
              <w:rPr>
                <w:sz w:val="23"/>
                <w:szCs w:val="23"/>
              </w:rPr>
              <w:t xml:space="preserve"> </w:t>
            </w:r>
            <w:r w:rsidR="00D428AB">
              <w:rPr>
                <w:sz w:val="23"/>
                <w:szCs w:val="23"/>
              </w:rPr>
              <w:t>&gt;</w:t>
            </w:r>
            <w:r w:rsidRPr="00E532BA">
              <w:rPr>
                <w:sz w:val="23"/>
                <w:szCs w:val="23"/>
              </w:rPr>
              <w:t xml:space="preserve"> Faculty &amp; Staff </w:t>
            </w:r>
            <w:r w:rsidR="00D428AB" w:rsidRPr="00E532BA">
              <w:rPr>
                <w:sz w:val="23"/>
                <w:szCs w:val="23"/>
              </w:rPr>
              <w:t>&gt;</w:t>
            </w:r>
            <w:r w:rsidRPr="00E532BA">
              <w:rPr>
                <w:sz w:val="23"/>
                <w:szCs w:val="23"/>
              </w:rPr>
              <w:t xml:space="preserve"> </w:t>
            </w:r>
            <w:r w:rsidR="00D428AB" w:rsidRPr="00E532BA">
              <w:rPr>
                <w:sz w:val="23"/>
                <w:szCs w:val="23"/>
              </w:rPr>
              <w:t xml:space="preserve">Finance &gt; </w:t>
            </w:r>
            <w:r>
              <w:rPr>
                <w:sz w:val="23"/>
                <w:szCs w:val="23"/>
              </w:rPr>
              <w:t xml:space="preserve">Cash Receipt Ticket </w:t>
            </w:r>
          </w:p>
          <w:p w14:paraId="2FC5A295" w14:textId="77777777" w:rsidR="0070229F" w:rsidRPr="00DD5456" w:rsidRDefault="0070229F" w:rsidP="00AD2659">
            <w:pPr>
              <w:spacing w:before="120"/>
              <w:rPr>
                <w:sz w:val="10"/>
                <w:szCs w:val="10"/>
              </w:rPr>
            </w:pPr>
          </w:p>
          <w:p w14:paraId="73C49C6F" w14:textId="10BECAA8" w:rsidR="0070229F" w:rsidRPr="00845741" w:rsidRDefault="0070229F" w:rsidP="00AD2659">
            <w:pPr>
              <w:spacing w:before="120"/>
              <w:rPr>
                <w:sz w:val="23"/>
                <w:szCs w:val="23"/>
              </w:rPr>
            </w:pPr>
            <w:r w:rsidRPr="00E532BA">
              <w:rPr>
                <w:sz w:val="23"/>
                <w:szCs w:val="23"/>
              </w:rPr>
              <w:t>For</w:t>
            </w:r>
            <w:r w:rsidR="00E22BC2" w:rsidRPr="00E532BA">
              <w:rPr>
                <w:sz w:val="23"/>
                <w:szCs w:val="23"/>
              </w:rPr>
              <w:t xml:space="preserve"> detailed instructions on how to create a CRT, </w:t>
            </w:r>
            <w:r w:rsidRPr="00243BD7">
              <w:rPr>
                <w:sz w:val="23"/>
                <w:szCs w:val="23"/>
              </w:rPr>
              <w:t xml:space="preserve">see the </w:t>
            </w:r>
            <w:r w:rsidRPr="00E22BC2">
              <w:rPr>
                <w:sz w:val="23"/>
                <w:szCs w:val="23"/>
              </w:rPr>
              <w:t>Create an Online Cash Receipt Ticket</w:t>
            </w:r>
            <w:r w:rsidRPr="00243BD7">
              <w:rPr>
                <w:sz w:val="23"/>
                <w:szCs w:val="23"/>
              </w:rPr>
              <w:t xml:space="preserve"> simulation</w:t>
            </w:r>
            <w:r w:rsidR="00E22BC2">
              <w:rPr>
                <w:sz w:val="23"/>
                <w:szCs w:val="23"/>
              </w:rPr>
              <w:t xml:space="preserve"> on </w:t>
            </w:r>
            <w:hyperlink r:id="rId28" w:history="1">
              <w:r w:rsidR="00E22BC2" w:rsidRPr="00E22BC2">
                <w:rPr>
                  <w:rStyle w:val="Hyperlink"/>
                  <w:sz w:val="23"/>
                  <w:szCs w:val="23"/>
                </w:rPr>
                <w:t>My LINC</w:t>
              </w:r>
              <w:r w:rsidRPr="00E22BC2">
                <w:rPr>
                  <w:rStyle w:val="Hyperlink"/>
                  <w:sz w:val="23"/>
                  <w:szCs w:val="23"/>
                </w:rPr>
                <w:t>.</w:t>
              </w:r>
            </w:hyperlink>
            <w:r w:rsidR="000B5CA0">
              <w:rPr>
                <w:sz w:val="23"/>
                <w:szCs w:val="23"/>
              </w:rPr>
              <w:t xml:space="preserve"> </w:t>
            </w:r>
          </w:p>
        </w:tc>
      </w:tr>
      <w:tr w:rsidR="0070229F" w:rsidRPr="00637367" w14:paraId="5C4C07DA" w14:textId="77777777" w:rsidTr="00AD2659">
        <w:trPr>
          <w:trHeight w:val="2376"/>
        </w:trPr>
        <w:tc>
          <w:tcPr>
            <w:tcW w:w="4343" w:type="dxa"/>
          </w:tcPr>
          <w:p w14:paraId="49001F72" w14:textId="77777777" w:rsidR="0070229F" w:rsidRPr="00B74D76" w:rsidRDefault="0070229F" w:rsidP="00AD2659">
            <w:pPr>
              <w:spacing w:before="120"/>
              <w:rPr>
                <w:sz w:val="23"/>
                <w:szCs w:val="23"/>
              </w:rPr>
            </w:pPr>
            <w:r w:rsidRPr="00A57F7E">
              <w:rPr>
                <w:sz w:val="23"/>
                <w:szCs w:val="23"/>
              </w:rPr>
              <w:t>Ensure that the Default Chartfields for each depository location are active and appropriate.</w:t>
            </w:r>
          </w:p>
        </w:tc>
        <w:tc>
          <w:tcPr>
            <w:tcW w:w="2250" w:type="dxa"/>
          </w:tcPr>
          <w:p w14:paraId="24C335C7" w14:textId="713930E8" w:rsidR="0070229F" w:rsidRPr="000C041F" w:rsidRDefault="0070229F" w:rsidP="00AD2659">
            <w:pPr>
              <w:spacing w:before="120"/>
              <w:rPr>
                <w:sz w:val="23"/>
                <w:szCs w:val="23"/>
              </w:rPr>
            </w:pPr>
            <w:r w:rsidRPr="00A57F7E">
              <w:rPr>
                <w:sz w:val="23"/>
                <w:szCs w:val="23"/>
                <w:highlight w:val="yellow"/>
              </w:rPr>
              <w:t>[insert appropriate person(s)/position(s</w:t>
            </w:r>
            <w:r w:rsidR="00A326FA" w:rsidRPr="00A57F7E">
              <w:rPr>
                <w:sz w:val="23"/>
                <w:szCs w:val="23"/>
                <w:highlight w:val="yellow"/>
              </w:rPr>
              <w:t>)]</w:t>
            </w:r>
            <w:r w:rsidR="00A326FA" w:rsidRPr="00A57F7E">
              <w:rPr>
                <w:sz w:val="23"/>
                <w:szCs w:val="23"/>
              </w:rPr>
              <w:t xml:space="preserve"> Supervisor</w:t>
            </w:r>
            <w:r w:rsidRPr="00A57F7E">
              <w:rPr>
                <w:sz w:val="23"/>
                <w:szCs w:val="23"/>
              </w:rPr>
              <w:t>, Manager, etc.</w:t>
            </w:r>
          </w:p>
        </w:tc>
        <w:tc>
          <w:tcPr>
            <w:tcW w:w="4500" w:type="dxa"/>
          </w:tcPr>
          <w:p w14:paraId="6FF2D334" w14:textId="77777777" w:rsidR="0070229F" w:rsidRDefault="0070229F" w:rsidP="00AD2659">
            <w:pPr>
              <w:shd w:val="clear" w:color="auto" w:fill="FFFFFF"/>
              <w:rPr>
                <w:sz w:val="23"/>
                <w:szCs w:val="23"/>
              </w:rPr>
            </w:pPr>
            <w:r w:rsidRPr="00A57F7E">
              <w:rPr>
                <w:sz w:val="23"/>
                <w:szCs w:val="23"/>
              </w:rPr>
              <w:t xml:space="preserve">Questions as to </w:t>
            </w:r>
            <w:proofErr w:type="gramStart"/>
            <w:r w:rsidRPr="00A57F7E">
              <w:rPr>
                <w:sz w:val="23"/>
                <w:szCs w:val="23"/>
              </w:rPr>
              <w:t>whether or not</w:t>
            </w:r>
            <w:proofErr w:type="gramEnd"/>
            <w:r w:rsidRPr="00A57F7E">
              <w:rPr>
                <w:sz w:val="23"/>
                <w:szCs w:val="23"/>
              </w:rPr>
              <w:t xml:space="preserve"> existing Default Chartfields are accurate, contact Accounting Services at:</w:t>
            </w:r>
          </w:p>
          <w:p w14:paraId="519D6FC5" w14:textId="77777777" w:rsidR="0070229F" w:rsidRPr="003D6E95" w:rsidRDefault="0070229F" w:rsidP="00AD2659">
            <w:pPr>
              <w:shd w:val="clear" w:color="auto" w:fill="FFFFFF"/>
              <w:rPr>
                <w:color w:val="0000FF"/>
                <w:sz w:val="23"/>
                <w:szCs w:val="23"/>
              </w:rPr>
            </w:pPr>
            <w:hyperlink r:id="rId29" w:history="1">
              <w:r w:rsidRPr="003D6E95">
                <w:rPr>
                  <w:rStyle w:val="Hyperlink"/>
                  <w:sz w:val="23"/>
                  <w:szCs w:val="23"/>
                </w:rPr>
                <w:t>ssc.ga.accounting@umich.edu</w:t>
              </w:r>
            </w:hyperlink>
          </w:p>
          <w:p w14:paraId="1FD5B867" w14:textId="2CC58392" w:rsidR="0070229F" w:rsidRPr="007670A4" w:rsidRDefault="0070229F" w:rsidP="00AD2659">
            <w:pPr>
              <w:shd w:val="clear" w:color="auto" w:fill="FFFFFF"/>
              <w:rPr>
                <w:rStyle w:val="Hyperlink"/>
                <w:color w:val="00B050"/>
                <w:sz w:val="23"/>
                <w:szCs w:val="23"/>
                <w:u w:val="none"/>
              </w:rPr>
            </w:pPr>
          </w:p>
          <w:p w14:paraId="32ED7FC9" w14:textId="4DE908B5" w:rsidR="0070229F" w:rsidRPr="004A0740" w:rsidRDefault="0070229F" w:rsidP="00AD2659">
            <w:pPr>
              <w:spacing w:before="120"/>
              <w:rPr>
                <w:sz w:val="23"/>
                <w:szCs w:val="23"/>
              </w:rPr>
            </w:pPr>
            <w:r w:rsidRPr="00A57F7E">
              <w:rPr>
                <w:sz w:val="23"/>
                <w:szCs w:val="23"/>
              </w:rPr>
              <w:t xml:space="preserve">To change Default Chartfields, contact Treasurer’s </w:t>
            </w:r>
            <w:r w:rsidR="00E532BA" w:rsidRPr="00A57F7E">
              <w:rPr>
                <w:sz w:val="23"/>
                <w:szCs w:val="23"/>
              </w:rPr>
              <w:t>Office at</w:t>
            </w:r>
            <w:r w:rsidRPr="00A57F7E">
              <w:rPr>
                <w:sz w:val="23"/>
                <w:szCs w:val="23"/>
              </w:rPr>
              <w:t xml:space="preserve">: </w:t>
            </w:r>
            <w:hyperlink r:id="rId30" w:history="1">
              <w:r w:rsidRPr="003D6E95">
                <w:rPr>
                  <w:rStyle w:val="Hyperlink"/>
                  <w:sz w:val="23"/>
                  <w:szCs w:val="23"/>
                </w:rPr>
                <w:t>depositoryservices@umich.edu</w:t>
              </w:r>
            </w:hyperlink>
            <w:r w:rsidRPr="007670A4">
              <w:rPr>
                <w:color w:val="00B050"/>
                <w:sz w:val="23"/>
                <w:szCs w:val="23"/>
              </w:rPr>
              <w:t xml:space="preserve"> </w:t>
            </w:r>
          </w:p>
        </w:tc>
      </w:tr>
      <w:tr w:rsidR="0070229F" w:rsidRPr="00637367" w14:paraId="3971B187" w14:textId="77777777" w:rsidTr="00AD2659">
        <w:trPr>
          <w:trHeight w:val="1248"/>
        </w:trPr>
        <w:tc>
          <w:tcPr>
            <w:tcW w:w="4343" w:type="dxa"/>
          </w:tcPr>
          <w:p w14:paraId="6BD61B1F" w14:textId="77777777" w:rsidR="0070229F" w:rsidRPr="0001151F" w:rsidRDefault="0070229F" w:rsidP="00AD2659">
            <w:pPr>
              <w:spacing w:before="120"/>
              <w:rPr>
                <w:color w:val="ED7D31" w:themeColor="accent2"/>
                <w:sz w:val="23"/>
                <w:szCs w:val="23"/>
              </w:rPr>
            </w:pPr>
            <w:r w:rsidRPr="0039526E">
              <w:rPr>
                <w:sz w:val="23"/>
                <w:szCs w:val="23"/>
              </w:rPr>
              <w:t>Ensure all funds are being deposited into the proper expense or revenue account.</w:t>
            </w:r>
          </w:p>
        </w:tc>
        <w:tc>
          <w:tcPr>
            <w:tcW w:w="2250" w:type="dxa"/>
          </w:tcPr>
          <w:p w14:paraId="0FDB67CE" w14:textId="77777777" w:rsidR="0070229F" w:rsidRPr="0001151F" w:rsidRDefault="0070229F" w:rsidP="00AD2659">
            <w:pPr>
              <w:spacing w:before="120"/>
              <w:rPr>
                <w:color w:val="ED7D31" w:themeColor="accent2"/>
                <w:sz w:val="23"/>
                <w:szCs w:val="23"/>
                <w:highlight w:val="yellow"/>
              </w:rPr>
            </w:pPr>
            <w:r w:rsidRPr="0039526E">
              <w:rPr>
                <w:sz w:val="23"/>
                <w:szCs w:val="23"/>
                <w:highlight w:val="yellow"/>
              </w:rPr>
              <w:t>Depositor</w:t>
            </w:r>
          </w:p>
        </w:tc>
        <w:tc>
          <w:tcPr>
            <w:tcW w:w="4500" w:type="dxa"/>
          </w:tcPr>
          <w:p w14:paraId="6F2A00E8" w14:textId="7FFFF479" w:rsidR="0070229F" w:rsidRPr="00A57F7E" w:rsidRDefault="00B66BBF" w:rsidP="00AD2659">
            <w:pPr>
              <w:shd w:val="clear" w:color="auto" w:fill="FFFFFF"/>
              <w:rPr>
                <w:sz w:val="23"/>
                <w:szCs w:val="23"/>
              </w:rPr>
            </w:pPr>
            <w:r>
              <w:rPr>
                <w:sz w:val="23"/>
                <w:szCs w:val="23"/>
              </w:rPr>
              <w:t xml:space="preserve">For assistance with </w:t>
            </w:r>
            <w:r w:rsidR="0070229F" w:rsidRPr="0039526E">
              <w:rPr>
                <w:sz w:val="23"/>
                <w:szCs w:val="23"/>
              </w:rPr>
              <w:t>determining the appropriate G</w:t>
            </w:r>
            <w:r w:rsidR="0070229F" w:rsidRPr="00E532BA">
              <w:rPr>
                <w:sz w:val="23"/>
                <w:szCs w:val="23"/>
              </w:rPr>
              <w:t>/L account, contact</w:t>
            </w:r>
            <w:r w:rsidR="00E22BC2" w:rsidRPr="00E532BA">
              <w:rPr>
                <w:sz w:val="23"/>
                <w:szCs w:val="23"/>
              </w:rPr>
              <w:t xml:space="preserve"> SSC Accounting Services: </w:t>
            </w:r>
            <w:r w:rsidR="00E22BC2" w:rsidRPr="00E532BA">
              <w:t xml:space="preserve"> </w:t>
            </w:r>
            <w:hyperlink r:id="rId31" w:history="1">
              <w:r w:rsidR="00E22BC2" w:rsidRPr="00A94455">
                <w:rPr>
                  <w:rStyle w:val="Hyperlink"/>
                  <w:sz w:val="23"/>
                  <w:szCs w:val="23"/>
                </w:rPr>
                <w:t>https://ssc.umich.edu/accounting-services/</w:t>
              </w:r>
            </w:hyperlink>
            <w:r w:rsidR="00E22BC2" w:rsidRPr="00E22BC2">
              <w:rPr>
                <w:color w:val="FF0000"/>
                <w:sz w:val="23"/>
                <w:szCs w:val="23"/>
              </w:rPr>
              <w:t xml:space="preserve">  </w:t>
            </w:r>
            <w:r w:rsidR="0070229F" w:rsidRPr="00E22BC2">
              <w:rPr>
                <w:color w:val="FF0000"/>
                <w:sz w:val="23"/>
                <w:szCs w:val="23"/>
              </w:rPr>
              <w:t xml:space="preserve"> </w:t>
            </w:r>
          </w:p>
        </w:tc>
      </w:tr>
      <w:tr w:rsidR="0070229F" w:rsidRPr="00637367" w14:paraId="779100FA" w14:textId="77777777" w:rsidTr="00AD2659">
        <w:trPr>
          <w:trHeight w:val="2067"/>
        </w:trPr>
        <w:tc>
          <w:tcPr>
            <w:tcW w:w="4343" w:type="dxa"/>
          </w:tcPr>
          <w:p w14:paraId="772A77A2" w14:textId="2172D277" w:rsidR="0070229F" w:rsidRPr="0039526E" w:rsidRDefault="0070229F" w:rsidP="00AD2659">
            <w:pPr>
              <w:spacing w:before="120"/>
              <w:rPr>
                <w:sz w:val="23"/>
                <w:szCs w:val="23"/>
              </w:rPr>
            </w:pPr>
            <w:r w:rsidRPr="0039526E">
              <w:rPr>
                <w:sz w:val="23"/>
                <w:szCs w:val="23"/>
              </w:rPr>
              <w:lastRenderedPageBreak/>
              <w:t xml:space="preserve">Review chartfield allocations to ensure each deposit is posted in the correct General Ledger account.  </w:t>
            </w:r>
            <w:r w:rsidR="00C95002" w:rsidRPr="0039526E">
              <w:rPr>
                <w:sz w:val="23"/>
                <w:szCs w:val="23"/>
              </w:rPr>
              <w:t>Initial</w:t>
            </w:r>
            <w:r w:rsidRPr="0039526E">
              <w:rPr>
                <w:sz w:val="23"/>
                <w:szCs w:val="23"/>
              </w:rPr>
              <w:t>/</w:t>
            </w:r>
            <w:r w:rsidRPr="00E532BA">
              <w:rPr>
                <w:sz w:val="23"/>
                <w:szCs w:val="23"/>
              </w:rPr>
              <w:t>sign</w:t>
            </w:r>
            <w:r w:rsidR="00C423B5" w:rsidRPr="00E532BA">
              <w:rPr>
                <w:sz w:val="23"/>
                <w:szCs w:val="23"/>
              </w:rPr>
              <w:t xml:space="preserve"> </w:t>
            </w:r>
            <w:r w:rsidR="009B5A1B" w:rsidRPr="00E532BA">
              <w:rPr>
                <w:sz w:val="23"/>
                <w:szCs w:val="23"/>
              </w:rPr>
              <w:t xml:space="preserve">the </w:t>
            </w:r>
            <w:r w:rsidR="00C423B5" w:rsidRPr="00E532BA">
              <w:rPr>
                <w:sz w:val="23"/>
                <w:szCs w:val="23"/>
              </w:rPr>
              <w:t>printed CRT</w:t>
            </w:r>
            <w:r w:rsidRPr="00E532BA">
              <w:rPr>
                <w:sz w:val="23"/>
                <w:szCs w:val="23"/>
              </w:rPr>
              <w:t>.</w:t>
            </w:r>
            <w:r w:rsidR="00395B37" w:rsidRPr="00E532BA">
              <w:rPr>
                <w:sz w:val="23"/>
                <w:szCs w:val="23"/>
              </w:rPr>
              <w:t xml:space="preserve"> </w:t>
            </w:r>
          </w:p>
        </w:tc>
        <w:tc>
          <w:tcPr>
            <w:tcW w:w="2250" w:type="dxa"/>
          </w:tcPr>
          <w:p w14:paraId="333C8281" w14:textId="77777777" w:rsidR="0070229F" w:rsidRPr="0039526E" w:rsidRDefault="0070229F" w:rsidP="00AD2659">
            <w:pPr>
              <w:spacing w:before="120"/>
              <w:rPr>
                <w:sz w:val="23"/>
                <w:szCs w:val="23"/>
                <w:highlight w:val="yellow"/>
              </w:rPr>
            </w:pPr>
            <w:r w:rsidRPr="0039526E">
              <w:rPr>
                <w:sz w:val="23"/>
                <w:szCs w:val="23"/>
                <w:highlight w:val="yellow"/>
              </w:rPr>
              <w:t>Approver, Supervisor, etc.</w:t>
            </w:r>
          </w:p>
        </w:tc>
        <w:tc>
          <w:tcPr>
            <w:tcW w:w="4500" w:type="dxa"/>
          </w:tcPr>
          <w:p w14:paraId="3367640F" w14:textId="77777777" w:rsidR="0070229F" w:rsidRPr="0039526E" w:rsidRDefault="0070229F" w:rsidP="00AD2659">
            <w:pPr>
              <w:spacing w:before="100" w:beforeAutospacing="1" w:after="100" w:afterAutospacing="1"/>
              <w:rPr>
                <w:sz w:val="23"/>
                <w:szCs w:val="23"/>
              </w:rPr>
            </w:pPr>
            <w:r w:rsidRPr="0039526E">
              <w:rPr>
                <w:sz w:val="23"/>
                <w:szCs w:val="23"/>
              </w:rPr>
              <w:t>Review and approval should be performed by someone who is not doing the deposit and who would be in the position of authority to confirm that chartfield allocations are accurate and appropriate.  It should also not be performed by a direct report of the person preparing the deposit.</w:t>
            </w:r>
          </w:p>
          <w:p w14:paraId="20765B15" w14:textId="77777777" w:rsidR="0070229F" w:rsidRPr="0039526E" w:rsidRDefault="0070229F" w:rsidP="00AD2659">
            <w:pPr>
              <w:spacing w:before="120"/>
              <w:rPr>
                <w:sz w:val="23"/>
                <w:szCs w:val="23"/>
              </w:rPr>
            </w:pPr>
          </w:p>
        </w:tc>
      </w:tr>
      <w:tr w:rsidR="0070229F" w:rsidRPr="00637367" w14:paraId="1908CC08" w14:textId="77777777" w:rsidTr="00AD2659">
        <w:trPr>
          <w:trHeight w:val="1545"/>
        </w:trPr>
        <w:tc>
          <w:tcPr>
            <w:tcW w:w="4343" w:type="dxa"/>
          </w:tcPr>
          <w:p w14:paraId="10DF7A8C" w14:textId="77777777" w:rsidR="0070229F" w:rsidRPr="0039526E" w:rsidRDefault="0070229F" w:rsidP="00AD2659">
            <w:pPr>
              <w:spacing w:before="120"/>
              <w:rPr>
                <w:sz w:val="23"/>
                <w:szCs w:val="23"/>
              </w:rPr>
            </w:pPr>
            <w:r>
              <w:rPr>
                <w:sz w:val="23"/>
                <w:szCs w:val="23"/>
              </w:rPr>
              <w:t>Ensure all funds are being deposited into a Treasury authorized University account.</w:t>
            </w:r>
          </w:p>
        </w:tc>
        <w:tc>
          <w:tcPr>
            <w:tcW w:w="2250" w:type="dxa"/>
          </w:tcPr>
          <w:p w14:paraId="686D0CEC" w14:textId="77777777" w:rsidR="0070229F" w:rsidRPr="0039526E" w:rsidRDefault="0070229F" w:rsidP="00AD2659">
            <w:pPr>
              <w:spacing w:before="120"/>
              <w:rPr>
                <w:sz w:val="23"/>
                <w:szCs w:val="23"/>
              </w:rPr>
            </w:pPr>
            <w:r w:rsidRPr="0013131E">
              <w:rPr>
                <w:sz w:val="23"/>
                <w:szCs w:val="23"/>
                <w:highlight w:val="yellow"/>
              </w:rPr>
              <w:t>Depositor</w:t>
            </w:r>
          </w:p>
        </w:tc>
        <w:tc>
          <w:tcPr>
            <w:tcW w:w="4500" w:type="dxa"/>
          </w:tcPr>
          <w:p w14:paraId="3A959F30" w14:textId="77777777" w:rsidR="0070229F" w:rsidRPr="0039526E" w:rsidRDefault="0070229F" w:rsidP="00AD2659">
            <w:pPr>
              <w:spacing w:before="100" w:beforeAutospacing="1" w:after="100" w:afterAutospacing="1"/>
              <w:rPr>
                <w:sz w:val="23"/>
                <w:szCs w:val="23"/>
              </w:rPr>
            </w:pPr>
            <w:r>
              <w:rPr>
                <w:sz w:val="23"/>
                <w:szCs w:val="23"/>
              </w:rPr>
              <w:t>All bank accounts used for depository purposes must be established in a manner consistent with</w:t>
            </w:r>
            <w:r w:rsidRPr="009B5A1B">
              <w:rPr>
                <w:color w:val="0000FF"/>
                <w:sz w:val="23"/>
                <w:szCs w:val="23"/>
              </w:rPr>
              <w:t xml:space="preserve"> </w:t>
            </w:r>
            <w:hyperlink r:id="rId32" w:history="1">
              <w:r w:rsidRPr="009B5A1B">
                <w:rPr>
                  <w:rStyle w:val="Hyperlink"/>
                  <w:sz w:val="23"/>
                  <w:szCs w:val="23"/>
                </w:rPr>
                <w:t>SPG 519.01</w:t>
              </w:r>
            </w:hyperlink>
            <w:r>
              <w:rPr>
                <w:sz w:val="23"/>
                <w:szCs w:val="23"/>
              </w:rPr>
              <w:t>, and the University Treasurer must be an authorized signer on the account.</w:t>
            </w:r>
          </w:p>
        </w:tc>
      </w:tr>
      <w:tr w:rsidR="0070229F" w:rsidRPr="00637367" w14:paraId="058D30AD" w14:textId="77777777" w:rsidTr="00CC5242">
        <w:trPr>
          <w:trHeight w:val="3590"/>
        </w:trPr>
        <w:tc>
          <w:tcPr>
            <w:tcW w:w="4343" w:type="dxa"/>
          </w:tcPr>
          <w:p w14:paraId="01880F59" w14:textId="77777777" w:rsidR="0070229F" w:rsidRDefault="0070229F" w:rsidP="00AD2659">
            <w:pPr>
              <w:spacing w:before="120"/>
              <w:rPr>
                <w:sz w:val="23"/>
                <w:szCs w:val="23"/>
              </w:rPr>
            </w:pPr>
            <w:r>
              <w:rPr>
                <w:sz w:val="23"/>
                <w:szCs w:val="23"/>
              </w:rPr>
              <w:t xml:space="preserve">Maintain a record of all deposits and deposit information for reconciliation purposes.  </w:t>
            </w:r>
          </w:p>
          <w:p w14:paraId="5BC184E6" w14:textId="77777777" w:rsidR="0070229F" w:rsidRPr="00700C7F" w:rsidRDefault="0070229F" w:rsidP="00AD2659">
            <w:pPr>
              <w:spacing w:before="120"/>
              <w:jc w:val="center"/>
              <w:rPr>
                <w:sz w:val="23"/>
                <w:szCs w:val="23"/>
              </w:rPr>
            </w:pPr>
            <w:r>
              <w:rPr>
                <w:sz w:val="23"/>
                <w:szCs w:val="23"/>
              </w:rPr>
              <w:t>---</w:t>
            </w:r>
            <w:r>
              <w:rPr>
                <w:i/>
                <w:sz w:val="23"/>
                <w:szCs w:val="23"/>
              </w:rPr>
              <w:t>OR---(if applicable)</w:t>
            </w:r>
          </w:p>
          <w:p w14:paraId="2A1454E8" w14:textId="7C7F1E8E" w:rsidR="0070229F" w:rsidRDefault="0070229F" w:rsidP="00AD2659">
            <w:pPr>
              <w:spacing w:before="120"/>
              <w:rPr>
                <w:sz w:val="23"/>
                <w:szCs w:val="23"/>
              </w:rPr>
            </w:pPr>
            <w:r>
              <w:rPr>
                <w:sz w:val="23"/>
                <w:szCs w:val="23"/>
              </w:rPr>
              <w:t xml:space="preserve">Maintain a record of all deposits given to the </w:t>
            </w:r>
            <w:r w:rsidRPr="00EC03B3">
              <w:rPr>
                <w:sz w:val="23"/>
                <w:szCs w:val="23"/>
                <w:highlight w:val="yellow"/>
              </w:rPr>
              <w:t>[ins</w:t>
            </w:r>
            <w:r>
              <w:rPr>
                <w:sz w:val="23"/>
                <w:szCs w:val="23"/>
                <w:highlight w:val="yellow"/>
              </w:rPr>
              <w:t xml:space="preserve">ert name of school/college/unit/ </w:t>
            </w:r>
            <w:r w:rsidR="00A326FA" w:rsidRPr="00EC03B3">
              <w:rPr>
                <w:sz w:val="23"/>
                <w:szCs w:val="23"/>
                <w:highlight w:val="yellow"/>
              </w:rPr>
              <w:t>department]</w:t>
            </w:r>
            <w:r w:rsidR="00A326FA">
              <w:rPr>
                <w:sz w:val="23"/>
                <w:szCs w:val="23"/>
              </w:rPr>
              <w:t xml:space="preserve"> who</w:t>
            </w:r>
            <w:r>
              <w:rPr>
                <w:sz w:val="23"/>
                <w:szCs w:val="23"/>
              </w:rPr>
              <w:t xml:space="preserve"> makes deposits on behalf of the </w:t>
            </w:r>
            <w:r w:rsidRPr="00EC03B3">
              <w:rPr>
                <w:sz w:val="23"/>
                <w:szCs w:val="23"/>
                <w:highlight w:val="yellow"/>
              </w:rPr>
              <w:t>[ins</w:t>
            </w:r>
            <w:r>
              <w:rPr>
                <w:sz w:val="23"/>
                <w:szCs w:val="23"/>
                <w:highlight w:val="yellow"/>
              </w:rPr>
              <w:t>ert name of your school/college/ unit/</w:t>
            </w:r>
            <w:r w:rsidRPr="00EC03B3">
              <w:rPr>
                <w:sz w:val="23"/>
                <w:szCs w:val="23"/>
                <w:highlight w:val="yellow"/>
              </w:rPr>
              <w:t>department]</w:t>
            </w:r>
          </w:p>
        </w:tc>
        <w:tc>
          <w:tcPr>
            <w:tcW w:w="2250" w:type="dxa"/>
          </w:tcPr>
          <w:p w14:paraId="690A160E" w14:textId="77777777" w:rsidR="0070229F" w:rsidRPr="000C041F" w:rsidRDefault="0070229F" w:rsidP="00AD2659">
            <w:pPr>
              <w:spacing w:before="120"/>
              <w:rPr>
                <w:sz w:val="23"/>
                <w:szCs w:val="23"/>
              </w:rPr>
            </w:pPr>
            <w:r w:rsidRPr="0013131E">
              <w:rPr>
                <w:sz w:val="23"/>
                <w:szCs w:val="23"/>
                <w:highlight w:val="yellow"/>
              </w:rPr>
              <w:t>Depositor</w:t>
            </w:r>
          </w:p>
        </w:tc>
        <w:tc>
          <w:tcPr>
            <w:tcW w:w="4500" w:type="dxa"/>
          </w:tcPr>
          <w:p w14:paraId="42FD05C1" w14:textId="318C9D27" w:rsidR="0070229F" w:rsidRDefault="0070229F" w:rsidP="00AD2659">
            <w:pPr>
              <w:spacing w:before="120"/>
              <w:rPr>
                <w:sz w:val="23"/>
                <w:szCs w:val="23"/>
              </w:rPr>
            </w:pPr>
            <w:r>
              <w:rPr>
                <w:sz w:val="23"/>
                <w:szCs w:val="23"/>
              </w:rPr>
              <w:t>Record details such as</w:t>
            </w:r>
            <w:r w:rsidRPr="003B791E">
              <w:rPr>
                <w:sz w:val="23"/>
                <w:szCs w:val="23"/>
              </w:rPr>
              <w:t xml:space="preserve"> “who” gave the deposit to “whom”, date, time, bag serial number (if applicable), amount, delivery method, etc.</w:t>
            </w:r>
            <w:r w:rsidR="00395B37">
              <w:rPr>
                <w:sz w:val="23"/>
                <w:szCs w:val="23"/>
              </w:rPr>
              <w:t xml:space="preserve"> </w:t>
            </w:r>
          </w:p>
          <w:p w14:paraId="07C436E3" w14:textId="69478CC6" w:rsidR="00C423B5" w:rsidRPr="00E532BA" w:rsidRDefault="00C423B5" w:rsidP="00AD2659">
            <w:pPr>
              <w:spacing w:before="120"/>
              <w:rPr>
                <w:sz w:val="23"/>
                <w:szCs w:val="23"/>
              </w:rPr>
            </w:pPr>
            <w:r w:rsidRPr="00E532BA">
              <w:rPr>
                <w:sz w:val="23"/>
                <w:szCs w:val="23"/>
              </w:rPr>
              <w:t>Record retention: Once the transaction has been reconciled to the SOA, deposit reports or other documentation containing sensitive data should be destroyed.</w:t>
            </w:r>
          </w:p>
          <w:p w14:paraId="4E96AD8F" w14:textId="77777777" w:rsidR="0070229F" w:rsidRPr="00AD2659" w:rsidRDefault="0070229F" w:rsidP="00AD2659">
            <w:pPr>
              <w:spacing w:before="120"/>
              <w:rPr>
                <w:i/>
                <w:sz w:val="23"/>
                <w:szCs w:val="23"/>
              </w:rPr>
            </w:pPr>
            <w:r w:rsidRPr="00AD2659">
              <w:rPr>
                <w:b/>
                <w:i/>
                <w:sz w:val="23"/>
                <w:szCs w:val="23"/>
              </w:rPr>
              <w:t>NOTE:</w:t>
            </w:r>
            <w:r w:rsidRPr="00AD2659">
              <w:rPr>
                <w:i/>
                <w:sz w:val="23"/>
                <w:szCs w:val="23"/>
              </w:rPr>
              <w:t xml:space="preserve"> Making copies of checks is strongly discouraged.  If there is a valid business purpose, all numbers on the bottom of the check (</w:t>
            </w:r>
            <w:proofErr w:type="spellStart"/>
            <w:r w:rsidRPr="00AD2659">
              <w:rPr>
                <w:i/>
                <w:sz w:val="23"/>
                <w:szCs w:val="23"/>
              </w:rPr>
              <w:t>micr</w:t>
            </w:r>
            <w:proofErr w:type="spellEnd"/>
            <w:r w:rsidRPr="00AD2659">
              <w:rPr>
                <w:i/>
                <w:sz w:val="23"/>
                <w:szCs w:val="23"/>
              </w:rPr>
              <w:t xml:space="preserve"> line) must be covered (i.e. placing paper over the numbers) before copying.</w:t>
            </w:r>
          </w:p>
        </w:tc>
      </w:tr>
      <w:tr w:rsidR="0070229F" w:rsidRPr="00637367" w14:paraId="5C2FB3D6" w14:textId="77777777" w:rsidTr="00AD2659">
        <w:trPr>
          <w:trHeight w:val="933"/>
        </w:trPr>
        <w:tc>
          <w:tcPr>
            <w:tcW w:w="4343" w:type="dxa"/>
          </w:tcPr>
          <w:p w14:paraId="14911BA4" w14:textId="77777777" w:rsidR="0070229F" w:rsidRPr="000C041F" w:rsidRDefault="0070229F" w:rsidP="00AD2659">
            <w:pPr>
              <w:spacing w:before="120"/>
              <w:rPr>
                <w:sz w:val="23"/>
                <w:szCs w:val="23"/>
              </w:rPr>
            </w:pPr>
            <w:r>
              <w:rPr>
                <w:sz w:val="23"/>
                <w:szCs w:val="23"/>
              </w:rPr>
              <w:t>Secure the deposit so that funds are not lost or comingled with other funds.</w:t>
            </w:r>
          </w:p>
        </w:tc>
        <w:tc>
          <w:tcPr>
            <w:tcW w:w="2250" w:type="dxa"/>
          </w:tcPr>
          <w:p w14:paraId="1DDE1E4C" w14:textId="77777777" w:rsidR="0070229F" w:rsidRPr="000C041F" w:rsidRDefault="0070229F" w:rsidP="00AD2659">
            <w:pPr>
              <w:spacing w:before="120"/>
              <w:rPr>
                <w:sz w:val="23"/>
                <w:szCs w:val="23"/>
              </w:rPr>
            </w:pPr>
            <w:r w:rsidRPr="0088314F">
              <w:rPr>
                <w:sz w:val="23"/>
                <w:szCs w:val="23"/>
                <w:highlight w:val="yellow"/>
              </w:rPr>
              <w:t>Depositor</w:t>
            </w:r>
          </w:p>
        </w:tc>
        <w:tc>
          <w:tcPr>
            <w:tcW w:w="4500" w:type="dxa"/>
          </w:tcPr>
          <w:p w14:paraId="6D3D1A88" w14:textId="77777777" w:rsidR="0070229F" w:rsidRPr="00A9797D" w:rsidRDefault="0070229F" w:rsidP="00AD2659">
            <w:pPr>
              <w:spacing w:before="120"/>
              <w:rPr>
                <w:sz w:val="23"/>
                <w:szCs w:val="23"/>
              </w:rPr>
            </w:pPr>
          </w:p>
        </w:tc>
      </w:tr>
      <w:tr w:rsidR="0070229F" w:rsidRPr="00637367" w14:paraId="29198C2E" w14:textId="77777777" w:rsidTr="00AD2659">
        <w:trPr>
          <w:trHeight w:val="818"/>
        </w:trPr>
        <w:tc>
          <w:tcPr>
            <w:tcW w:w="4343" w:type="dxa"/>
          </w:tcPr>
          <w:p w14:paraId="4F635C96" w14:textId="1952CC4E" w:rsidR="0070229F" w:rsidRDefault="0070229F" w:rsidP="00AD2659">
            <w:pPr>
              <w:spacing w:before="120"/>
              <w:rPr>
                <w:sz w:val="23"/>
                <w:szCs w:val="23"/>
              </w:rPr>
            </w:pPr>
            <w:r>
              <w:rPr>
                <w:sz w:val="23"/>
                <w:szCs w:val="23"/>
              </w:rPr>
              <w:t xml:space="preserve">Store deposit in a locked </w:t>
            </w:r>
            <w:r w:rsidRPr="00700C7F">
              <w:rPr>
                <w:sz w:val="23"/>
                <w:szCs w:val="23"/>
                <w:highlight w:val="yellow"/>
              </w:rPr>
              <w:t>[insert appropriate secure place</w:t>
            </w:r>
            <w:r>
              <w:rPr>
                <w:sz w:val="23"/>
                <w:szCs w:val="23"/>
                <w:highlight w:val="yellow"/>
              </w:rPr>
              <w:t xml:space="preserve"> (i.e. safe, cash box, drawer)</w:t>
            </w:r>
            <w:r w:rsidRPr="00700C7F">
              <w:rPr>
                <w:sz w:val="23"/>
                <w:szCs w:val="23"/>
                <w:highlight w:val="yellow"/>
              </w:rPr>
              <w:t>]</w:t>
            </w:r>
            <w:r>
              <w:rPr>
                <w:sz w:val="23"/>
                <w:szCs w:val="23"/>
              </w:rPr>
              <w:t xml:space="preserve"> until deposit is made.  </w:t>
            </w:r>
          </w:p>
          <w:p w14:paraId="31E3D191" w14:textId="77777777" w:rsidR="0070229F" w:rsidRPr="0088314F" w:rsidRDefault="0070229F" w:rsidP="00AD2659">
            <w:pPr>
              <w:spacing w:before="120"/>
              <w:rPr>
                <w:sz w:val="23"/>
                <w:szCs w:val="23"/>
              </w:rPr>
            </w:pPr>
            <w:r>
              <w:rPr>
                <w:sz w:val="23"/>
                <w:szCs w:val="23"/>
              </w:rPr>
              <w:t xml:space="preserve">The </w:t>
            </w:r>
            <w:r w:rsidRPr="00716191">
              <w:rPr>
                <w:sz w:val="23"/>
                <w:szCs w:val="23"/>
                <w:highlight w:val="yellow"/>
              </w:rPr>
              <w:t>[safe, cash box,</w:t>
            </w:r>
            <w:r>
              <w:rPr>
                <w:sz w:val="23"/>
                <w:szCs w:val="23"/>
                <w:highlight w:val="yellow"/>
              </w:rPr>
              <w:t xml:space="preserve"> drawer</w:t>
            </w:r>
            <w:r w:rsidRPr="00716191">
              <w:rPr>
                <w:sz w:val="23"/>
                <w:szCs w:val="23"/>
                <w:highlight w:val="yellow"/>
              </w:rPr>
              <w:t xml:space="preserve"> etc.]</w:t>
            </w:r>
            <w:r>
              <w:rPr>
                <w:sz w:val="23"/>
                <w:szCs w:val="23"/>
              </w:rPr>
              <w:t xml:space="preserve"> is continually visible to authorized department employees and the combination is changed on a regular basis.  Keys to the </w:t>
            </w:r>
            <w:r w:rsidRPr="00716191">
              <w:rPr>
                <w:sz w:val="23"/>
                <w:szCs w:val="23"/>
                <w:highlight w:val="yellow"/>
              </w:rPr>
              <w:t>[safe, cash box,</w:t>
            </w:r>
            <w:r>
              <w:rPr>
                <w:sz w:val="23"/>
                <w:szCs w:val="23"/>
                <w:highlight w:val="yellow"/>
              </w:rPr>
              <w:t xml:space="preserve"> drawer</w:t>
            </w:r>
            <w:r w:rsidRPr="00716191">
              <w:rPr>
                <w:sz w:val="23"/>
                <w:szCs w:val="23"/>
                <w:highlight w:val="yellow"/>
              </w:rPr>
              <w:t xml:space="preserve"> etc.]</w:t>
            </w:r>
            <w:r>
              <w:rPr>
                <w:sz w:val="23"/>
                <w:szCs w:val="23"/>
              </w:rPr>
              <w:t xml:space="preserve"> are kept in a secure, secret place.</w:t>
            </w:r>
          </w:p>
        </w:tc>
        <w:tc>
          <w:tcPr>
            <w:tcW w:w="2250" w:type="dxa"/>
          </w:tcPr>
          <w:p w14:paraId="0BEB70CF" w14:textId="77777777" w:rsidR="0070229F" w:rsidRPr="0088314F" w:rsidRDefault="0070229F" w:rsidP="00AD2659">
            <w:pPr>
              <w:spacing w:before="120"/>
              <w:rPr>
                <w:sz w:val="23"/>
                <w:szCs w:val="23"/>
                <w:highlight w:val="yellow"/>
              </w:rPr>
            </w:pPr>
            <w:r w:rsidRPr="0088314F">
              <w:rPr>
                <w:sz w:val="23"/>
                <w:szCs w:val="23"/>
                <w:highlight w:val="yellow"/>
              </w:rPr>
              <w:t>Depositor</w:t>
            </w:r>
          </w:p>
        </w:tc>
        <w:tc>
          <w:tcPr>
            <w:tcW w:w="4500" w:type="dxa"/>
          </w:tcPr>
          <w:p w14:paraId="62537376" w14:textId="77777777" w:rsidR="0070229F" w:rsidRDefault="0070229F" w:rsidP="00AD2659">
            <w:pPr>
              <w:spacing w:before="120"/>
              <w:rPr>
                <w:sz w:val="23"/>
                <w:szCs w:val="23"/>
              </w:rPr>
            </w:pPr>
            <w:r>
              <w:rPr>
                <w:sz w:val="23"/>
                <w:szCs w:val="23"/>
              </w:rPr>
              <w:t>Only department supervisors and authorized personnel have access to the secure place (i.e. safe or cash box).</w:t>
            </w:r>
          </w:p>
          <w:p w14:paraId="368173E6" w14:textId="77777777" w:rsidR="0070229F" w:rsidRPr="008F37B7" w:rsidRDefault="0070229F" w:rsidP="00AD2659">
            <w:pPr>
              <w:spacing w:before="120"/>
              <w:rPr>
                <w:sz w:val="10"/>
                <w:szCs w:val="10"/>
              </w:rPr>
            </w:pPr>
          </w:p>
          <w:p w14:paraId="1F4805F7" w14:textId="77777777" w:rsidR="0070229F" w:rsidRDefault="0070229F" w:rsidP="00AD2659">
            <w:pPr>
              <w:spacing w:before="120"/>
              <w:rPr>
                <w:sz w:val="23"/>
                <w:szCs w:val="23"/>
              </w:rPr>
            </w:pPr>
          </w:p>
        </w:tc>
      </w:tr>
      <w:tr w:rsidR="0070229F" w:rsidRPr="00637367" w14:paraId="181C1CF5" w14:textId="77777777" w:rsidTr="00324E3A">
        <w:trPr>
          <w:trHeight w:val="3212"/>
        </w:trPr>
        <w:tc>
          <w:tcPr>
            <w:tcW w:w="4343" w:type="dxa"/>
          </w:tcPr>
          <w:p w14:paraId="54238412" w14:textId="77777777" w:rsidR="0070229F" w:rsidRDefault="0070229F" w:rsidP="00AD2659">
            <w:pPr>
              <w:spacing w:before="120"/>
              <w:rPr>
                <w:sz w:val="23"/>
                <w:szCs w:val="23"/>
              </w:rPr>
            </w:pPr>
            <w:r>
              <w:rPr>
                <w:sz w:val="23"/>
                <w:szCs w:val="23"/>
              </w:rPr>
              <w:lastRenderedPageBreak/>
              <w:t>Deposit funds</w:t>
            </w:r>
          </w:p>
          <w:p w14:paraId="718E8BB1" w14:textId="77777777" w:rsidR="0070229F" w:rsidRDefault="0070229F" w:rsidP="00AD2659">
            <w:pPr>
              <w:spacing w:before="120"/>
              <w:rPr>
                <w:sz w:val="23"/>
                <w:szCs w:val="23"/>
              </w:rPr>
            </w:pPr>
            <w:r w:rsidRPr="006A1D8A">
              <w:rPr>
                <w:sz w:val="23"/>
                <w:szCs w:val="23"/>
                <w:highlight w:val="yellow"/>
              </w:rPr>
              <w:t>[select Unit’s deposit method]</w:t>
            </w:r>
          </w:p>
          <w:p w14:paraId="0491E763" w14:textId="09A8E276" w:rsidR="0070229F" w:rsidRDefault="0070229F" w:rsidP="00AD2659">
            <w:pPr>
              <w:numPr>
                <w:ilvl w:val="0"/>
                <w:numId w:val="31"/>
              </w:numPr>
              <w:spacing w:before="120"/>
              <w:rPr>
                <w:sz w:val="23"/>
                <w:szCs w:val="23"/>
              </w:rPr>
            </w:pPr>
            <w:r>
              <w:rPr>
                <w:sz w:val="23"/>
                <w:szCs w:val="23"/>
              </w:rPr>
              <w:t xml:space="preserve">At a </w:t>
            </w:r>
            <w:r w:rsidR="00456074">
              <w:rPr>
                <w:sz w:val="23"/>
                <w:szCs w:val="23"/>
              </w:rPr>
              <w:t>university</w:t>
            </w:r>
            <w:r>
              <w:rPr>
                <w:sz w:val="23"/>
                <w:szCs w:val="23"/>
              </w:rPr>
              <w:t xml:space="preserve"> depository bank branch</w:t>
            </w:r>
          </w:p>
          <w:p w14:paraId="6C666B99" w14:textId="77777777" w:rsidR="0070229F" w:rsidRDefault="0070229F" w:rsidP="00AD2659">
            <w:pPr>
              <w:numPr>
                <w:ilvl w:val="0"/>
                <w:numId w:val="31"/>
              </w:numPr>
              <w:spacing w:before="120"/>
              <w:rPr>
                <w:sz w:val="23"/>
                <w:szCs w:val="23"/>
              </w:rPr>
            </w:pPr>
            <w:r>
              <w:rPr>
                <w:sz w:val="23"/>
                <w:szCs w:val="23"/>
              </w:rPr>
              <w:t>By using a Treasury approved armored car service or Treasury approved courier</w:t>
            </w:r>
          </w:p>
          <w:p w14:paraId="303AB3FC" w14:textId="77777777" w:rsidR="0070229F" w:rsidRDefault="0070229F" w:rsidP="00AD2659">
            <w:pPr>
              <w:numPr>
                <w:ilvl w:val="0"/>
                <w:numId w:val="31"/>
              </w:numPr>
              <w:spacing w:before="120"/>
              <w:rPr>
                <w:sz w:val="23"/>
                <w:szCs w:val="23"/>
              </w:rPr>
            </w:pPr>
            <w:r>
              <w:rPr>
                <w:sz w:val="23"/>
                <w:szCs w:val="23"/>
              </w:rPr>
              <w:t xml:space="preserve">Through an automated deposit station </w:t>
            </w:r>
          </w:p>
          <w:p w14:paraId="5717977F" w14:textId="77777777" w:rsidR="0070229F" w:rsidRDefault="0070229F" w:rsidP="00AD2659">
            <w:pPr>
              <w:numPr>
                <w:ilvl w:val="0"/>
                <w:numId w:val="31"/>
              </w:numPr>
              <w:spacing w:before="120"/>
              <w:rPr>
                <w:sz w:val="23"/>
                <w:szCs w:val="23"/>
              </w:rPr>
            </w:pPr>
            <w:r>
              <w:rPr>
                <w:sz w:val="23"/>
                <w:szCs w:val="23"/>
              </w:rPr>
              <w:t xml:space="preserve">Through the Hospital Cashier’s Office </w:t>
            </w:r>
          </w:p>
          <w:p w14:paraId="3F1BD1E2" w14:textId="77777777" w:rsidR="0070229F" w:rsidRPr="00A9797D" w:rsidRDefault="0070229F" w:rsidP="00AD2659">
            <w:pPr>
              <w:numPr>
                <w:ilvl w:val="0"/>
                <w:numId w:val="31"/>
              </w:numPr>
              <w:spacing w:before="120"/>
              <w:rPr>
                <w:sz w:val="23"/>
                <w:szCs w:val="23"/>
              </w:rPr>
            </w:pPr>
            <w:r w:rsidRPr="00A9797D">
              <w:rPr>
                <w:sz w:val="23"/>
                <w:szCs w:val="23"/>
              </w:rPr>
              <w:t>Via Remote Deposit Capture</w:t>
            </w:r>
          </w:p>
          <w:p w14:paraId="294F9069" w14:textId="77777777" w:rsidR="0070229F" w:rsidRDefault="0070229F" w:rsidP="00AD2659">
            <w:pPr>
              <w:spacing w:before="120"/>
              <w:rPr>
                <w:sz w:val="23"/>
                <w:szCs w:val="23"/>
              </w:rPr>
            </w:pPr>
          </w:p>
          <w:p w14:paraId="6C63E6A8" w14:textId="77777777" w:rsidR="0070229F" w:rsidRPr="0088314F" w:rsidRDefault="0070229F" w:rsidP="00AD2659">
            <w:pPr>
              <w:spacing w:before="120"/>
              <w:rPr>
                <w:sz w:val="23"/>
                <w:szCs w:val="23"/>
              </w:rPr>
            </w:pPr>
          </w:p>
        </w:tc>
        <w:tc>
          <w:tcPr>
            <w:tcW w:w="2250" w:type="dxa"/>
          </w:tcPr>
          <w:p w14:paraId="4F94A50E" w14:textId="77777777" w:rsidR="0070229F" w:rsidRPr="0088314F" w:rsidRDefault="0070229F" w:rsidP="00AD2659">
            <w:pPr>
              <w:spacing w:before="120"/>
              <w:rPr>
                <w:sz w:val="23"/>
                <w:szCs w:val="23"/>
                <w:highlight w:val="yellow"/>
              </w:rPr>
            </w:pPr>
            <w:r w:rsidRPr="0013131E">
              <w:rPr>
                <w:sz w:val="23"/>
                <w:szCs w:val="23"/>
                <w:highlight w:val="yellow"/>
              </w:rPr>
              <w:t>Depositor</w:t>
            </w:r>
          </w:p>
        </w:tc>
        <w:tc>
          <w:tcPr>
            <w:tcW w:w="4500" w:type="dxa"/>
            <w:shd w:val="clear" w:color="auto" w:fill="auto"/>
          </w:tcPr>
          <w:p w14:paraId="148CE4D4" w14:textId="04CA966A" w:rsidR="0070229F" w:rsidRDefault="0070229F" w:rsidP="00AD2659">
            <w:pPr>
              <w:spacing w:before="120"/>
              <w:rPr>
                <w:sz w:val="23"/>
                <w:szCs w:val="23"/>
              </w:rPr>
            </w:pPr>
            <w:r w:rsidRPr="000C041F">
              <w:rPr>
                <w:sz w:val="23"/>
                <w:szCs w:val="23"/>
              </w:rPr>
              <w:t xml:space="preserve">All funds collected by any unit or department of the University must be deposited into a </w:t>
            </w:r>
            <w:r w:rsidR="00A326FA" w:rsidRPr="000C041F">
              <w:rPr>
                <w:sz w:val="23"/>
                <w:szCs w:val="23"/>
              </w:rPr>
              <w:t>university</w:t>
            </w:r>
            <w:r w:rsidRPr="000C041F">
              <w:rPr>
                <w:sz w:val="23"/>
                <w:szCs w:val="23"/>
              </w:rPr>
              <w:t xml:space="preserve"> account on the date of collection. Where this is impractical and where the total deposit is less than $500, the deposit may be made within one business day of collection.  The Treasurer’s Office must approve any exceptions to this policy.</w:t>
            </w:r>
          </w:p>
          <w:p w14:paraId="7C334B37" w14:textId="77777777" w:rsidR="0070229F" w:rsidRPr="00433317" w:rsidRDefault="0070229F" w:rsidP="00AD2659">
            <w:pPr>
              <w:spacing w:before="120"/>
              <w:rPr>
                <w:sz w:val="10"/>
                <w:szCs w:val="10"/>
              </w:rPr>
            </w:pPr>
          </w:p>
          <w:p w14:paraId="56D971A5" w14:textId="77777777" w:rsidR="0070229F" w:rsidRDefault="0070229F" w:rsidP="00AD2659">
            <w:pPr>
              <w:spacing w:before="120"/>
              <w:rPr>
                <w:sz w:val="23"/>
                <w:szCs w:val="23"/>
              </w:rPr>
            </w:pPr>
            <w:r>
              <w:rPr>
                <w:sz w:val="23"/>
                <w:szCs w:val="23"/>
              </w:rPr>
              <w:t>While in transit to point of deposit, deposit contents and/or deposit bag should be concealed from the view by others.</w:t>
            </w:r>
          </w:p>
          <w:p w14:paraId="6EE999BC" w14:textId="77777777" w:rsidR="0070229F" w:rsidRPr="00811A3A" w:rsidRDefault="0070229F" w:rsidP="00AD2659">
            <w:pPr>
              <w:spacing w:before="120"/>
              <w:rPr>
                <w:sz w:val="10"/>
                <w:szCs w:val="10"/>
              </w:rPr>
            </w:pPr>
          </w:p>
          <w:p w14:paraId="12BBB67D" w14:textId="64C37397" w:rsidR="0070229F" w:rsidRDefault="00E462FE" w:rsidP="00AD2659">
            <w:pPr>
              <w:spacing w:before="120"/>
              <w:rPr>
                <w:sz w:val="23"/>
                <w:szCs w:val="23"/>
              </w:rPr>
            </w:pPr>
            <w:r>
              <w:rPr>
                <w:sz w:val="23"/>
                <w:szCs w:val="23"/>
              </w:rPr>
              <w:t>For detailed instructions and additional guidance on how deposits should be made</w:t>
            </w:r>
            <w:r>
              <w:rPr>
                <w:color w:val="FF0000"/>
                <w:sz w:val="23"/>
                <w:szCs w:val="23"/>
              </w:rPr>
              <w:t xml:space="preserve"> see Complete Depository Training Guide under Guided simulations on the </w:t>
            </w:r>
            <w:hyperlink r:id="rId33" w:history="1">
              <w:r w:rsidRPr="00E462FE">
                <w:rPr>
                  <w:rStyle w:val="Hyperlink"/>
                  <w:sz w:val="23"/>
                  <w:szCs w:val="23"/>
                </w:rPr>
                <w:t>Depository Services/Training</w:t>
              </w:r>
            </w:hyperlink>
            <w:r>
              <w:rPr>
                <w:color w:val="FF0000"/>
                <w:sz w:val="23"/>
                <w:szCs w:val="23"/>
              </w:rPr>
              <w:t xml:space="preserve"> webpage</w:t>
            </w:r>
            <w:r w:rsidR="0070229F">
              <w:rPr>
                <w:sz w:val="23"/>
                <w:szCs w:val="23"/>
              </w:rPr>
              <w:t>.</w:t>
            </w:r>
          </w:p>
          <w:p w14:paraId="352C2C73" w14:textId="77777777" w:rsidR="0070229F" w:rsidRDefault="0070229F" w:rsidP="00AD2659">
            <w:pPr>
              <w:spacing w:before="120"/>
              <w:rPr>
                <w:sz w:val="23"/>
                <w:szCs w:val="23"/>
              </w:rPr>
            </w:pPr>
            <w:r>
              <w:rPr>
                <w:sz w:val="23"/>
                <w:szCs w:val="23"/>
              </w:rPr>
              <w:t>For Development Funds, follow the Development depository process.  Any cash gifts should be deposited, checks are to be forwarded to the Development Office through a Development Office gift drop box.</w:t>
            </w:r>
          </w:p>
          <w:p w14:paraId="17AE18D3" w14:textId="77777777" w:rsidR="0070229F" w:rsidRDefault="0070229F" w:rsidP="00AD2659">
            <w:pPr>
              <w:spacing w:before="120"/>
              <w:rPr>
                <w:sz w:val="23"/>
                <w:szCs w:val="23"/>
              </w:rPr>
            </w:pPr>
            <w:r>
              <w:rPr>
                <w:sz w:val="23"/>
                <w:szCs w:val="23"/>
              </w:rPr>
              <w:t xml:space="preserve">For more information on special depository situations, see Section 2.5 in the </w:t>
            </w:r>
            <w:hyperlink r:id="rId34" w:history="1">
              <w:r w:rsidRPr="0013131E">
                <w:rPr>
                  <w:rStyle w:val="Hyperlink"/>
                  <w:sz w:val="23"/>
                  <w:szCs w:val="23"/>
                </w:rPr>
                <w:t>Depository Training Guide</w:t>
              </w:r>
            </w:hyperlink>
            <w:r>
              <w:rPr>
                <w:sz w:val="23"/>
                <w:szCs w:val="23"/>
              </w:rPr>
              <w:t xml:space="preserve">. </w:t>
            </w:r>
          </w:p>
          <w:p w14:paraId="71F1CB3F" w14:textId="79D05500" w:rsidR="00324E3A" w:rsidRDefault="00B47785" w:rsidP="00AD2659">
            <w:pPr>
              <w:spacing w:before="120"/>
              <w:rPr>
                <w:i/>
                <w:sz w:val="23"/>
                <w:szCs w:val="23"/>
              </w:rPr>
            </w:pPr>
            <w:r w:rsidRPr="00E532BA">
              <w:rPr>
                <w:b/>
                <w:i/>
                <w:sz w:val="23"/>
                <w:szCs w:val="23"/>
              </w:rPr>
              <w:t xml:space="preserve">NOTE: </w:t>
            </w:r>
            <w:r w:rsidRPr="00E532BA">
              <w:rPr>
                <w:i/>
                <w:sz w:val="23"/>
                <w:szCs w:val="23"/>
              </w:rPr>
              <w:t>Should offices or building be closed deposits should be made</w:t>
            </w:r>
            <w:r w:rsidR="00F35B44" w:rsidRPr="00E532BA">
              <w:rPr>
                <w:i/>
                <w:sz w:val="23"/>
                <w:szCs w:val="23"/>
              </w:rPr>
              <w:t xml:space="preserve"> when staff who are authorized depositors are in the office or</w:t>
            </w:r>
            <w:r w:rsidRPr="00E532BA">
              <w:rPr>
                <w:i/>
                <w:sz w:val="23"/>
                <w:szCs w:val="23"/>
              </w:rPr>
              <w:t xml:space="preserve"> at </w:t>
            </w:r>
            <w:r w:rsidR="00F35B44" w:rsidRPr="00E532BA">
              <w:rPr>
                <w:i/>
                <w:sz w:val="23"/>
                <w:szCs w:val="23"/>
              </w:rPr>
              <w:t xml:space="preserve">minimum </w:t>
            </w:r>
            <w:r w:rsidRPr="00E532BA">
              <w:rPr>
                <w:i/>
                <w:sz w:val="23"/>
                <w:szCs w:val="23"/>
              </w:rPr>
              <w:t>once a month.</w:t>
            </w:r>
            <w:r w:rsidR="00E1399B" w:rsidRPr="00E532BA">
              <w:rPr>
                <w:i/>
                <w:sz w:val="23"/>
                <w:szCs w:val="23"/>
              </w:rPr>
              <w:t xml:space="preserve"> </w:t>
            </w:r>
            <w:r w:rsidR="00E1399B" w:rsidRPr="00F9765F">
              <w:rPr>
                <w:i/>
                <w:color w:val="FF0000"/>
                <w:sz w:val="23"/>
                <w:szCs w:val="23"/>
              </w:rPr>
              <w:t>See Deposit Services</w:t>
            </w:r>
            <w:r w:rsidR="00324E3A" w:rsidRPr="00F9765F">
              <w:rPr>
                <w:i/>
                <w:color w:val="FF0000"/>
                <w:sz w:val="23"/>
                <w:szCs w:val="23"/>
              </w:rPr>
              <w:t xml:space="preserve"> Guidance for Managing Deposits Post-Pandemic:</w:t>
            </w:r>
            <w:r w:rsidR="00E1399B" w:rsidRPr="00F9765F">
              <w:rPr>
                <w:i/>
                <w:color w:val="FF0000"/>
                <w:sz w:val="23"/>
                <w:szCs w:val="23"/>
              </w:rPr>
              <w:t xml:space="preserve"> </w:t>
            </w:r>
            <w:r w:rsidR="00E1399B" w:rsidRPr="00324E3A">
              <w:rPr>
                <w:i/>
                <w:strike/>
                <w:color w:val="FF0000"/>
                <w:sz w:val="23"/>
                <w:szCs w:val="23"/>
              </w:rPr>
              <w:t xml:space="preserve">guidance: </w:t>
            </w:r>
            <w:hyperlink r:id="rId35" w:history="1">
              <w:r w:rsidR="00324E3A" w:rsidRPr="00324E3A">
                <w:rPr>
                  <w:rStyle w:val="Hyperlink"/>
                  <w:i/>
                  <w:sz w:val="23"/>
                  <w:szCs w:val="23"/>
                </w:rPr>
                <w:t>https://finance.umich.edu/treasury/deposit-service/guidance-managing-deposits-during-covid19</w:t>
              </w:r>
            </w:hyperlink>
          </w:p>
          <w:p w14:paraId="7AB1F54A" w14:textId="4859DECE" w:rsidR="00B47785" w:rsidRPr="00324E3A" w:rsidRDefault="00B47785" w:rsidP="00AD2659">
            <w:pPr>
              <w:spacing w:before="120"/>
              <w:rPr>
                <w:strike/>
                <w:color w:val="365F91"/>
                <w:sz w:val="23"/>
                <w:szCs w:val="23"/>
              </w:rPr>
            </w:pPr>
          </w:p>
        </w:tc>
      </w:tr>
      <w:tr w:rsidR="0070229F" w:rsidRPr="00637367" w14:paraId="65BDB10E" w14:textId="77777777" w:rsidTr="00AD2659">
        <w:trPr>
          <w:trHeight w:val="1430"/>
        </w:trPr>
        <w:tc>
          <w:tcPr>
            <w:tcW w:w="4343" w:type="dxa"/>
          </w:tcPr>
          <w:p w14:paraId="098FAD43" w14:textId="77777777" w:rsidR="0070229F" w:rsidRDefault="0070229F" w:rsidP="00AD2659">
            <w:pPr>
              <w:spacing w:before="120"/>
              <w:rPr>
                <w:sz w:val="23"/>
                <w:szCs w:val="23"/>
              </w:rPr>
            </w:pPr>
            <w:r>
              <w:rPr>
                <w:sz w:val="23"/>
                <w:szCs w:val="23"/>
              </w:rPr>
              <w:t xml:space="preserve">Receive acknowledgment of deposit made: </w:t>
            </w:r>
            <w:r w:rsidRPr="00417939">
              <w:rPr>
                <w:sz w:val="23"/>
                <w:szCs w:val="23"/>
                <w:highlight w:val="yellow"/>
              </w:rPr>
              <w:t>[</w:t>
            </w:r>
            <w:r>
              <w:rPr>
                <w:sz w:val="23"/>
                <w:szCs w:val="23"/>
                <w:highlight w:val="yellow"/>
              </w:rPr>
              <w:t>select</w:t>
            </w:r>
            <w:r w:rsidRPr="00417939">
              <w:rPr>
                <w:sz w:val="23"/>
                <w:szCs w:val="23"/>
                <w:highlight w:val="yellow"/>
              </w:rPr>
              <w:t xml:space="preserve"> Unit’s </w:t>
            </w:r>
            <w:r>
              <w:rPr>
                <w:sz w:val="23"/>
                <w:szCs w:val="23"/>
                <w:highlight w:val="yellow"/>
              </w:rPr>
              <w:t>method</w:t>
            </w:r>
            <w:r w:rsidRPr="00417939">
              <w:rPr>
                <w:sz w:val="23"/>
                <w:szCs w:val="23"/>
                <w:highlight w:val="yellow"/>
              </w:rPr>
              <w:t>]</w:t>
            </w:r>
            <w:r>
              <w:rPr>
                <w:sz w:val="23"/>
                <w:szCs w:val="23"/>
              </w:rPr>
              <w:t xml:space="preserve"> </w:t>
            </w:r>
          </w:p>
          <w:p w14:paraId="67F6970A" w14:textId="369904FE" w:rsidR="0070229F" w:rsidRDefault="0070229F" w:rsidP="00AD2659">
            <w:pPr>
              <w:numPr>
                <w:ilvl w:val="0"/>
                <w:numId w:val="31"/>
              </w:numPr>
              <w:spacing w:before="120"/>
              <w:rPr>
                <w:sz w:val="23"/>
                <w:szCs w:val="23"/>
              </w:rPr>
            </w:pPr>
            <w:r>
              <w:rPr>
                <w:sz w:val="23"/>
                <w:szCs w:val="23"/>
              </w:rPr>
              <w:t xml:space="preserve">Receipt detailing the amount, date and account from the bank teller when depositing at a </w:t>
            </w:r>
            <w:r w:rsidR="00BA23EA">
              <w:rPr>
                <w:sz w:val="23"/>
                <w:szCs w:val="23"/>
              </w:rPr>
              <w:t>university</w:t>
            </w:r>
            <w:r>
              <w:rPr>
                <w:sz w:val="23"/>
                <w:szCs w:val="23"/>
              </w:rPr>
              <w:t xml:space="preserve"> depository branch</w:t>
            </w:r>
          </w:p>
          <w:p w14:paraId="7A0D4135" w14:textId="0EA10173" w:rsidR="0070229F" w:rsidRPr="00287F2D" w:rsidRDefault="0070229F" w:rsidP="00AD2659">
            <w:pPr>
              <w:numPr>
                <w:ilvl w:val="0"/>
                <w:numId w:val="31"/>
              </w:numPr>
              <w:spacing w:before="120"/>
              <w:rPr>
                <w:sz w:val="23"/>
                <w:szCs w:val="23"/>
              </w:rPr>
            </w:pPr>
            <w:r>
              <w:rPr>
                <w:sz w:val="23"/>
                <w:szCs w:val="23"/>
              </w:rPr>
              <w:lastRenderedPageBreak/>
              <w:t>A signed acknowledgment of receipt detailing the deposit bag ser</w:t>
            </w:r>
            <w:r w:rsidR="00633E4A">
              <w:rPr>
                <w:sz w:val="23"/>
                <w:szCs w:val="23"/>
              </w:rPr>
              <w:t>ial number(s) from armored car/</w:t>
            </w:r>
            <w:r w:rsidRPr="00287F2D">
              <w:rPr>
                <w:sz w:val="23"/>
                <w:szCs w:val="23"/>
              </w:rPr>
              <w:t>courier/security personnel</w:t>
            </w:r>
          </w:p>
          <w:p w14:paraId="698B81A4" w14:textId="77777777" w:rsidR="0070229F" w:rsidRPr="00287F2D" w:rsidRDefault="0070229F" w:rsidP="00AD2659">
            <w:pPr>
              <w:numPr>
                <w:ilvl w:val="0"/>
                <w:numId w:val="31"/>
              </w:numPr>
              <w:spacing w:before="120"/>
              <w:rPr>
                <w:sz w:val="23"/>
                <w:szCs w:val="23"/>
              </w:rPr>
            </w:pPr>
            <w:r w:rsidRPr="00287F2D">
              <w:rPr>
                <w:sz w:val="23"/>
                <w:szCs w:val="23"/>
              </w:rPr>
              <w:t xml:space="preserve">Receipt detailing the deposit bag serial number and date of deposit </w:t>
            </w:r>
            <w:r w:rsidRPr="009B5A1B">
              <w:rPr>
                <w:sz w:val="23"/>
                <w:szCs w:val="23"/>
              </w:rPr>
              <w:t xml:space="preserve">is received via email from the automated deposit station (If you do not receive a receipt, please contact Treasury at </w:t>
            </w:r>
            <w:r w:rsidRPr="009B5A1B">
              <w:rPr>
                <w:color w:val="0000FF"/>
                <w:sz w:val="23"/>
                <w:szCs w:val="23"/>
              </w:rPr>
              <w:t>depositoryservices@umich.edu</w:t>
            </w:r>
            <w:r w:rsidRPr="009B5A1B">
              <w:rPr>
                <w:sz w:val="23"/>
                <w:szCs w:val="23"/>
              </w:rPr>
              <w:t>)</w:t>
            </w:r>
          </w:p>
          <w:p w14:paraId="27F9664B" w14:textId="77777777" w:rsidR="0070229F" w:rsidRPr="00CF7855" w:rsidRDefault="0070229F" w:rsidP="00AD2659">
            <w:pPr>
              <w:numPr>
                <w:ilvl w:val="0"/>
                <w:numId w:val="31"/>
              </w:numPr>
              <w:spacing w:before="120"/>
              <w:rPr>
                <w:sz w:val="23"/>
                <w:szCs w:val="23"/>
              </w:rPr>
            </w:pPr>
            <w:r w:rsidRPr="00287F2D">
              <w:rPr>
                <w:sz w:val="23"/>
                <w:szCs w:val="23"/>
              </w:rPr>
              <w:t xml:space="preserve">Acknowledgement (i.e. receipt, email, etc.) detailing date, amount and recipient from the department making the deposits (where </w:t>
            </w:r>
            <w:r w:rsidRPr="00CF7855">
              <w:rPr>
                <w:sz w:val="23"/>
                <w:szCs w:val="23"/>
              </w:rPr>
              <w:t xml:space="preserve">possible) </w:t>
            </w:r>
          </w:p>
          <w:p w14:paraId="1FA7D937" w14:textId="48864E8C" w:rsidR="0070229F" w:rsidRPr="00633E4A" w:rsidRDefault="00633E4A" w:rsidP="00AD2659">
            <w:pPr>
              <w:numPr>
                <w:ilvl w:val="0"/>
                <w:numId w:val="31"/>
              </w:numPr>
              <w:spacing w:before="120"/>
              <w:rPr>
                <w:strike/>
                <w:color w:val="FF0000"/>
                <w:sz w:val="23"/>
                <w:szCs w:val="23"/>
              </w:rPr>
            </w:pPr>
            <w:r w:rsidRPr="00CF7855">
              <w:rPr>
                <w:sz w:val="23"/>
                <w:szCs w:val="23"/>
              </w:rPr>
              <w:t>De</w:t>
            </w:r>
            <w:r w:rsidR="0070229F" w:rsidRPr="00CF7855">
              <w:rPr>
                <w:sz w:val="23"/>
                <w:szCs w:val="23"/>
              </w:rPr>
              <w:t xml:space="preserve">posit </w:t>
            </w:r>
            <w:r w:rsidR="0070229F" w:rsidRPr="00633E4A">
              <w:rPr>
                <w:sz w:val="23"/>
                <w:szCs w:val="23"/>
              </w:rPr>
              <w:t>Detail Report from Remote Deposit Capture</w:t>
            </w:r>
          </w:p>
        </w:tc>
        <w:tc>
          <w:tcPr>
            <w:tcW w:w="2250" w:type="dxa"/>
          </w:tcPr>
          <w:p w14:paraId="0544D31F" w14:textId="77777777" w:rsidR="0070229F" w:rsidRDefault="0070229F" w:rsidP="00AD2659">
            <w:pPr>
              <w:spacing w:before="120"/>
              <w:rPr>
                <w:sz w:val="23"/>
                <w:szCs w:val="23"/>
              </w:rPr>
            </w:pPr>
            <w:r w:rsidRPr="0013131E">
              <w:rPr>
                <w:sz w:val="23"/>
                <w:szCs w:val="23"/>
                <w:highlight w:val="yellow"/>
              </w:rPr>
              <w:lastRenderedPageBreak/>
              <w:t>Depositor</w:t>
            </w:r>
          </w:p>
          <w:p w14:paraId="3C641252" w14:textId="77777777" w:rsidR="0070229F" w:rsidRDefault="0070229F" w:rsidP="00AD2659">
            <w:pPr>
              <w:spacing w:before="120"/>
              <w:rPr>
                <w:sz w:val="23"/>
                <w:szCs w:val="23"/>
              </w:rPr>
            </w:pPr>
          </w:p>
          <w:p w14:paraId="661FA742" w14:textId="77777777" w:rsidR="0070229F" w:rsidRDefault="0070229F" w:rsidP="00AD2659">
            <w:pPr>
              <w:spacing w:before="120"/>
              <w:rPr>
                <w:sz w:val="23"/>
                <w:szCs w:val="23"/>
              </w:rPr>
            </w:pPr>
          </w:p>
          <w:p w14:paraId="67607627" w14:textId="77777777" w:rsidR="0070229F" w:rsidRDefault="0070229F" w:rsidP="00AD2659">
            <w:pPr>
              <w:spacing w:before="120"/>
              <w:rPr>
                <w:sz w:val="23"/>
                <w:szCs w:val="23"/>
              </w:rPr>
            </w:pPr>
          </w:p>
          <w:p w14:paraId="7AA19493" w14:textId="77777777" w:rsidR="0070229F" w:rsidRDefault="0070229F" w:rsidP="00AD2659">
            <w:pPr>
              <w:spacing w:before="120"/>
              <w:rPr>
                <w:sz w:val="23"/>
                <w:szCs w:val="23"/>
              </w:rPr>
            </w:pPr>
          </w:p>
          <w:p w14:paraId="23CDC683" w14:textId="77777777" w:rsidR="0070229F" w:rsidRDefault="0070229F" w:rsidP="00AD2659">
            <w:pPr>
              <w:spacing w:before="120"/>
              <w:rPr>
                <w:sz w:val="23"/>
                <w:szCs w:val="23"/>
              </w:rPr>
            </w:pPr>
          </w:p>
          <w:p w14:paraId="284553DA" w14:textId="77777777" w:rsidR="0070229F" w:rsidRDefault="0070229F" w:rsidP="00AD2659">
            <w:pPr>
              <w:spacing w:before="120"/>
              <w:rPr>
                <w:sz w:val="23"/>
                <w:szCs w:val="23"/>
              </w:rPr>
            </w:pPr>
          </w:p>
          <w:p w14:paraId="06AE97E2" w14:textId="77777777" w:rsidR="0070229F" w:rsidRDefault="0070229F" w:rsidP="00AD2659">
            <w:pPr>
              <w:spacing w:before="120"/>
              <w:rPr>
                <w:sz w:val="23"/>
                <w:szCs w:val="23"/>
              </w:rPr>
            </w:pPr>
          </w:p>
          <w:p w14:paraId="730569BA" w14:textId="77777777" w:rsidR="0070229F" w:rsidRDefault="0070229F" w:rsidP="00AD2659">
            <w:pPr>
              <w:spacing w:before="120"/>
              <w:rPr>
                <w:sz w:val="23"/>
                <w:szCs w:val="23"/>
              </w:rPr>
            </w:pPr>
          </w:p>
          <w:p w14:paraId="31B6005A" w14:textId="77777777" w:rsidR="0070229F" w:rsidRDefault="0070229F" w:rsidP="00AD2659">
            <w:pPr>
              <w:spacing w:before="120"/>
              <w:rPr>
                <w:sz w:val="23"/>
                <w:szCs w:val="23"/>
              </w:rPr>
            </w:pPr>
          </w:p>
          <w:p w14:paraId="2E38593C" w14:textId="77777777" w:rsidR="0070229F" w:rsidRDefault="0070229F" w:rsidP="00AD2659">
            <w:pPr>
              <w:spacing w:before="120"/>
              <w:rPr>
                <w:sz w:val="23"/>
                <w:szCs w:val="23"/>
              </w:rPr>
            </w:pPr>
          </w:p>
          <w:p w14:paraId="42C412C9" w14:textId="77777777" w:rsidR="0070229F" w:rsidRDefault="0070229F" w:rsidP="00AD2659">
            <w:pPr>
              <w:spacing w:before="120"/>
              <w:rPr>
                <w:sz w:val="23"/>
                <w:szCs w:val="23"/>
              </w:rPr>
            </w:pPr>
          </w:p>
          <w:p w14:paraId="77118780" w14:textId="77777777" w:rsidR="0070229F" w:rsidRDefault="0070229F" w:rsidP="00AD2659">
            <w:pPr>
              <w:spacing w:before="120"/>
              <w:rPr>
                <w:sz w:val="23"/>
                <w:szCs w:val="23"/>
              </w:rPr>
            </w:pPr>
          </w:p>
          <w:p w14:paraId="76883B93" w14:textId="77777777" w:rsidR="0070229F" w:rsidRDefault="0070229F" w:rsidP="00AD2659">
            <w:pPr>
              <w:spacing w:before="120"/>
              <w:rPr>
                <w:sz w:val="23"/>
                <w:szCs w:val="23"/>
              </w:rPr>
            </w:pPr>
          </w:p>
          <w:p w14:paraId="63625CD4" w14:textId="77777777" w:rsidR="0070229F" w:rsidRPr="00637367" w:rsidRDefault="0070229F" w:rsidP="00AD2659">
            <w:pPr>
              <w:spacing w:before="120"/>
              <w:rPr>
                <w:sz w:val="23"/>
                <w:szCs w:val="23"/>
              </w:rPr>
            </w:pPr>
          </w:p>
        </w:tc>
        <w:tc>
          <w:tcPr>
            <w:tcW w:w="4500" w:type="dxa"/>
          </w:tcPr>
          <w:p w14:paraId="4F90168B" w14:textId="77777777" w:rsidR="0070229F" w:rsidRPr="004A0740" w:rsidRDefault="0070229F" w:rsidP="00AD2659">
            <w:pPr>
              <w:spacing w:before="120"/>
            </w:pPr>
          </w:p>
        </w:tc>
      </w:tr>
      <w:tr w:rsidR="00C42841" w:rsidRPr="00637367" w14:paraId="642E860D" w14:textId="77777777" w:rsidTr="00AD2659">
        <w:trPr>
          <w:trHeight w:val="504"/>
        </w:trPr>
        <w:tc>
          <w:tcPr>
            <w:tcW w:w="6593" w:type="dxa"/>
            <w:gridSpan w:val="2"/>
          </w:tcPr>
          <w:p w14:paraId="393E48C4" w14:textId="77777777" w:rsidR="00C42841" w:rsidRPr="00637367" w:rsidRDefault="00C42841" w:rsidP="00AD2659">
            <w:pPr>
              <w:spacing w:before="120"/>
              <w:rPr>
                <w:sz w:val="23"/>
                <w:szCs w:val="23"/>
              </w:rPr>
            </w:pPr>
            <w:r>
              <w:rPr>
                <w:b/>
              </w:rPr>
              <w:t xml:space="preserve">ACCOUNTING &amp; </w:t>
            </w:r>
            <w:r w:rsidRPr="008149A3">
              <w:rPr>
                <w:b/>
              </w:rPr>
              <w:t>RECONCILIATION</w:t>
            </w:r>
          </w:p>
        </w:tc>
        <w:tc>
          <w:tcPr>
            <w:tcW w:w="4500" w:type="dxa"/>
          </w:tcPr>
          <w:p w14:paraId="257A6983" w14:textId="0A67E07F" w:rsidR="00C42841" w:rsidRPr="00845741" w:rsidRDefault="00C42841" w:rsidP="00AD2659">
            <w:pPr>
              <w:spacing w:before="120"/>
              <w:rPr>
                <w:sz w:val="23"/>
                <w:szCs w:val="23"/>
              </w:rPr>
            </w:pPr>
          </w:p>
        </w:tc>
      </w:tr>
      <w:tr w:rsidR="0070229F" w:rsidRPr="00637367" w14:paraId="2489689E" w14:textId="77777777" w:rsidTr="00AD2659">
        <w:trPr>
          <w:trHeight w:val="533"/>
        </w:trPr>
        <w:tc>
          <w:tcPr>
            <w:tcW w:w="4343" w:type="dxa"/>
          </w:tcPr>
          <w:p w14:paraId="67D99B27" w14:textId="49E97B2C" w:rsidR="0070229F" w:rsidRPr="008149A3" w:rsidRDefault="0070229F" w:rsidP="00AD2659">
            <w:pPr>
              <w:spacing w:before="120"/>
              <w:rPr>
                <w:b/>
              </w:rPr>
            </w:pPr>
            <w:r>
              <w:rPr>
                <w:sz w:val="23"/>
                <w:szCs w:val="23"/>
              </w:rPr>
              <w:t xml:space="preserve">Verify weekly deposit activity using Business Objects report </w:t>
            </w:r>
            <w:r>
              <w:rPr>
                <w:i/>
                <w:sz w:val="23"/>
                <w:szCs w:val="23"/>
              </w:rPr>
              <w:t xml:space="preserve">FN03 </w:t>
            </w:r>
            <w:proofErr w:type="spellStart"/>
            <w:r>
              <w:rPr>
                <w:i/>
                <w:sz w:val="23"/>
                <w:szCs w:val="23"/>
              </w:rPr>
              <w:t>JrnDet</w:t>
            </w:r>
            <w:r w:rsidR="00633E4A">
              <w:rPr>
                <w:i/>
                <w:sz w:val="23"/>
                <w:szCs w:val="23"/>
              </w:rPr>
              <w:t>ail</w:t>
            </w:r>
            <w:proofErr w:type="spellEnd"/>
            <w:r w:rsidR="00633E4A">
              <w:rPr>
                <w:i/>
                <w:sz w:val="23"/>
                <w:szCs w:val="23"/>
              </w:rPr>
              <w:t xml:space="preserve"> Location Deposit Activity.</w:t>
            </w:r>
          </w:p>
        </w:tc>
        <w:tc>
          <w:tcPr>
            <w:tcW w:w="2250" w:type="dxa"/>
          </w:tcPr>
          <w:p w14:paraId="22221FBB" w14:textId="77777777" w:rsidR="0070229F" w:rsidRPr="00637367" w:rsidRDefault="0070229F" w:rsidP="00AD2659">
            <w:pPr>
              <w:spacing w:before="120"/>
              <w:rPr>
                <w:sz w:val="23"/>
                <w:szCs w:val="23"/>
              </w:rPr>
            </w:pPr>
            <w:r>
              <w:rPr>
                <w:sz w:val="23"/>
                <w:szCs w:val="23"/>
                <w:highlight w:val="yellow"/>
              </w:rPr>
              <w:t>SOA</w:t>
            </w:r>
            <w:r w:rsidRPr="00AC354D">
              <w:rPr>
                <w:sz w:val="23"/>
                <w:szCs w:val="23"/>
                <w:highlight w:val="yellow"/>
              </w:rPr>
              <w:t xml:space="preserve"> Reconciler</w:t>
            </w:r>
          </w:p>
        </w:tc>
        <w:tc>
          <w:tcPr>
            <w:tcW w:w="4500" w:type="dxa"/>
          </w:tcPr>
          <w:p w14:paraId="12280661" w14:textId="07D5995B" w:rsidR="0070229F" w:rsidRPr="00845741" w:rsidRDefault="0070229F" w:rsidP="00AD2659">
            <w:pPr>
              <w:spacing w:before="120"/>
              <w:rPr>
                <w:sz w:val="23"/>
                <w:szCs w:val="23"/>
              </w:rPr>
            </w:pPr>
            <w:r>
              <w:rPr>
                <w:sz w:val="23"/>
                <w:szCs w:val="23"/>
              </w:rPr>
              <w:t xml:space="preserve">Refer to the </w:t>
            </w:r>
            <w:r w:rsidR="0070231A">
              <w:rPr>
                <w:sz w:val="23"/>
                <w:szCs w:val="23"/>
              </w:rPr>
              <w:t>“</w:t>
            </w:r>
            <w:r w:rsidRPr="0070231A">
              <w:t xml:space="preserve">Run the FN03 </w:t>
            </w:r>
            <w:proofErr w:type="spellStart"/>
            <w:r w:rsidRPr="0070231A">
              <w:t>JrnDetail</w:t>
            </w:r>
            <w:proofErr w:type="spellEnd"/>
            <w:r w:rsidRPr="0070231A">
              <w:t xml:space="preserve"> Report in Business Objects Step-by-Step Procedure</w:t>
            </w:r>
            <w:r w:rsidR="0070231A">
              <w:t>”</w:t>
            </w:r>
            <w:r>
              <w:rPr>
                <w:color w:val="000066"/>
              </w:rPr>
              <w:t xml:space="preserve"> </w:t>
            </w:r>
            <w:r w:rsidR="0070231A">
              <w:rPr>
                <w:color w:val="000066"/>
              </w:rPr>
              <w:t xml:space="preserve">in </w:t>
            </w:r>
            <w:hyperlink r:id="rId36" w:history="1">
              <w:r w:rsidR="0070231A" w:rsidRPr="000B309B">
                <w:rPr>
                  <w:rStyle w:val="Hyperlink"/>
                  <w:sz w:val="23"/>
                  <w:szCs w:val="23"/>
                </w:rPr>
                <w:t>My LINC</w:t>
              </w:r>
            </w:hyperlink>
            <w:r w:rsidR="0070231A">
              <w:rPr>
                <w:color w:val="000066"/>
              </w:rPr>
              <w:t xml:space="preserve"> </w:t>
            </w:r>
            <w:r w:rsidRPr="009029BB">
              <w:t xml:space="preserve">or </w:t>
            </w:r>
            <w:r>
              <w:rPr>
                <w:sz w:val="23"/>
                <w:szCs w:val="23"/>
              </w:rPr>
              <w:t xml:space="preserve">Section 6.1 of the </w:t>
            </w:r>
            <w:hyperlink r:id="rId37" w:history="1">
              <w:r w:rsidRPr="0013131E">
                <w:rPr>
                  <w:rStyle w:val="Hyperlink"/>
                  <w:sz w:val="23"/>
                  <w:szCs w:val="23"/>
                </w:rPr>
                <w:t>Depository Training Guide</w:t>
              </w:r>
            </w:hyperlink>
            <w:r>
              <w:rPr>
                <w:sz w:val="23"/>
                <w:szCs w:val="23"/>
              </w:rPr>
              <w:t xml:space="preserve"> for detailed instructions on how to access this report.</w:t>
            </w:r>
          </w:p>
        </w:tc>
      </w:tr>
      <w:tr w:rsidR="00C42841" w:rsidRPr="00637367" w14:paraId="32C11FCB" w14:textId="77777777" w:rsidTr="00AD2659">
        <w:trPr>
          <w:trHeight w:val="533"/>
        </w:trPr>
        <w:tc>
          <w:tcPr>
            <w:tcW w:w="4343" w:type="dxa"/>
          </w:tcPr>
          <w:p w14:paraId="467F43C6" w14:textId="17C99364" w:rsidR="00C42841" w:rsidRPr="009B5A1B" w:rsidRDefault="00C42841" w:rsidP="00AD2659">
            <w:pPr>
              <w:spacing w:before="120"/>
              <w:rPr>
                <w:sz w:val="23"/>
                <w:szCs w:val="23"/>
              </w:rPr>
            </w:pPr>
            <w:r>
              <w:rPr>
                <w:sz w:val="23"/>
                <w:szCs w:val="23"/>
              </w:rPr>
              <w:t>Review</w:t>
            </w:r>
            <w:r w:rsidRPr="00F00591">
              <w:rPr>
                <w:sz w:val="23"/>
                <w:szCs w:val="23"/>
              </w:rPr>
              <w:t xml:space="preserve"> the </w:t>
            </w:r>
            <w:r>
              <w:rPr>
                <w:sz w:val="23"/>
                <w:szCs w:val="23"/>
              </w:rPr>
              <w:t xml:space="preserve">Cash Handling </w:t>
            </w:r>
            <w:r w:rsidR="002B1197">
              <w:rPr>
                <w:sz w:val="23"/>
                <w:szCs w:val="23"/>
              </w:rPr>
              <w:t xml:space="preserve">related Internal Control Management Oversight </w:t>
            </w:r>
            <w:r>
              <w:rPr>
                <w:sz w:val="23"/>
                <w:szCs w:val="23"/>
              </w:rPr>
              <w:t>report</w:t>
            </w:r>
            <w:r w:rsidRPr="00F00591">
              <w:rPr>
                <w:sz w:val="23"/>
                <w:szCs w:val="23"/>
              </w:rPr>
              <w:t xml:space="preserve"> </w:t>
            </w:r>
            <w:r w:rsidRPr="002C189E">
              <w:rPr>
                <w:sz w:val="23"/>
                <w:szCs w:val="23"/>
              </w:rPr>
              <w:t>in M-</w:t>
            </w:r>
            <w:r w:rsidRPr="009B5A1B">
              <w:rPr>
                <w:sz w:val="23"/>
                <w:szCs w:val="23"/>
              </w:rPr>
              <w:t xml:space="preserve">Reports </w:t>
            </w:r>
            <w:r w:rsidR="002B1197" w:rsidRPr="009B5A1B">
              <w:rPr>
                <w:sz w:val="23"/>
                <w:szCs w:val="23"/>
              </w:rPr>
              <w:t xml:space="preserve">and the Deposit Management report in Business Objects (FN03 Journal Detail) </w:t>
            </w:r>
            <w:r w:rsidRPr="009B5A1B">
              <w:rPr>
                <w:sz w:val="23"/>
                <w:szCs w:val="23"/>
              </w:rPr>
              <w:t xml:space="preserve">to monitor </w:t>
            </w:r>
            <w:r w:rsidR="008E602A" w:rsidRPr="009B5A1B">
              <w:rPr>
                <w:sz w:val="23"/>
                <w:szCs w:val="23"/>
              </w:rPr>
              <w:t>the following</w:t>
            </w:r>
            <w:r w:rsidRPr="009B5A1B">
              <w:rPr>
                <w:sz w:val="23"/>
                <w:szCs w:val="23"/>
              </w:rPr>
              <w:t xml:space="preserve"> for reasonableness and appropriateness:</w:t>
            </w:r>
          </w:p>
          <w:p w14:paraId="1B57DC9F" w14:textId="76043DCB" w:rsidR="00C42841" w:rsidRPr="009B5A1B" w:rsidRDefault="00C42841" w:rsidP="00AD2659">
            <w:pPr>
              <w:numPr>
                <w:ilvl w:val="0"/>
                <w:numId w:val="15"/>
              </w:numPr>
              <w:spacing w:before="120"/>
              <w:rPr>
                <w:sz w:val="23"/>
                <w:szCs w:val="23"/>
              </w:rPr>
            </w:pPr>
            <w:r w:rsidRPr="009B5A1B">
              <w:rPr>
                <w:sz w:val="23"/>
                <w:szCs w:val="23"/>
              </w:rPr>
              <w:t>All deposit locations in unit and their activity</w:t>
            </w:r>
          </w:p>
          <w:p w14:paraId="1BC384C4" w14:textId="69F3793F" w:rsidR="002B1197" w:rsidRPr="009B5A1B" w:rsidRDefault="002B1197" w:rsidP="00AD2659">
            <w:pPr>
              <w:numPr>
                <w:ilvl w:val="0"/>
                <w:numId w:val="15"/>
              </w:numPr>
              <w:spacing w:before="120"/>
              <w:rPr>
                <w:sz w:val="23"/>
                <w:szCs w:val="23"/>
              </w:rPr>
            </w:pPr>
            <w:r w:rsidRPr="009B5A1B">
              <w:rPr>
                <w:sz w:val="23"/>
                <w:szCs w:val="23"/>
              </w:rPr>
              <w:t>Certified depositors in unit and unauthorized deposit activity</w:t>
            </w:r>
          </w:p>
          <w:p w14:paraId="14B78380" w14:textId="77777777" w:rsidR="00C42841" w:rsidRPr="00C42841" w:rsidRDefault="00C42841" w:rsidP="00AD2659">
            <w:pPr>
              <w:numPr>
                <w:ilvl w:val="0"/>
                <w:numId w:val="34"/>
              </w:numPr>
              <w:spacing w:before="120"/>
              <w:rPr>
                <w:sz w:val="23"/>
                <w:szCs w:val="23"/>
              </w:rPr>
            </w:pPr>
            <w:r>
              <w:rPr>
                <w:sz w:val="23"/>
                <w:szCs w:val="23"/>
              </w:rPr>
              <w:t>Discrepancy trends</w:t>
            </w:r>
          </w:p>
        </w:tc>
        <w:tc>
          <w:tcPr>
            <w:tcW w:w="2250" w:type="dxa"/>
          </w:tcPr>
          <w:p w14:paraId="5F3C80C4" w14:textId="77777777" w:rsidR="00C42841" w:rsidRPr="003530CF" w:rsidRDefault="00C42841" w:rsidP="00AD2659">
            <w:pPr>
              <w:spacing w:before="120"/>
              <w:rPr>
                <w:sz w:val="23"/>
                <w:szCs w:val="23"/>
                <w:highlight w:val="yellow"/>
              </w:rPr>
            </w:pPr>
            <w:r w:rsidRPr="003530CF">
              <w:rPr>
                <w:sz w:val="23"/>
                <w:szCs w:val="23"/>
                <w:highlight w:val="yellow"/>
              </w:rPr>
              <w:t>Approver</w:t>
            </w:r>
            <w:r>
              <w:rPr>
                <w:sz w:val="23"/>
                <w:szCs w:val="23"/>
                <w:highlight w:val="yellow"/>
              </w:rPr>
              <w:t>, Unit Administrator, etc.</w:t>
            </w:r>
          </w:p>
        </w:tc>
        <w:tc>
          <w:tcPr>
            <w:tcW w:w="4500" w:type="dxa"/>
          </w:tcPr>
          <w:p w14:paraId="3650BAC0" w14:textId="70780029" w:rsidR="00C42841" w:rsidRDefault="00C42841" w:rsidP="00AD2659">
            <w:pPr>
              <w:spacing w:before="120"/>
              <w:rPr>
                <w:sz w:val="23"/>
                <w:szCs w:val="23"/>
              </w:rPr>
            </w:pPr>
            <w:r>
              <w:rPr>
                <w:sz w:val="23"/>
                <w:szCs w:val="23"/>
              </w:rPr>
              <w:t>Report</w:t>
            </w:r>
            <w:r w:rsidRPr="007D555C">
              <w:rPr>
                <w:sz w:val="23"/>
                <w:szCs w:val="23"/>
              </w:rPr>
              <w:t xml:space="preserve"> can be found in</w:t>
            </w:r>
            <w:r w:rsidR="00FE11A9">
              <w:rPr>
                <w:sz w:val="23"/>
                <w:szCs w:val="23"/>
              </w:rPr>
              <w:t xml:space="preserve"> </w:t>
            </w:r>
            <w:hyperlink r:id="rId38" w:history="1">
              <w:r w:rsidR="00FE11A9" w:rsidRPr="00FE11A9">
                <w:rPr>
                  <w:rStyle w:val="Hyperlink"/>
                  <w:sz w:val="23"/>
                  <w:szCs w:val="23"/>
                </w:rPr>
                <w:t>Wolverine Access</w:t>
              </w:r>
            </w:hyperlink>
            <w:r w:rsidR="00FE11A9">
              <w:rPr>
                <w:sz w:val="23"/>
                <w:szCs w:val="23"/>
              </w:rPr>
              <w:t xml:space="preserve"> &gt;</w:t>
            </w:r>
            <w:r w:rsidRPr="007D555C">
              <w:rPr>
                <w:sz w:val="23"/>
                <w:szCs w:val="23"/>
              </w:rPr>
              <w:t xml:space="preserve"> </w:t>
            </w:r>
            <w:r w:rsidR="00D428AB" w:rsidRPr="00A2558B">
              <w:rPr>
                <w:sz w:val="23"/>
                <w:szCs w:val="23"/>
              </w:rPr>
              <w:t xml:space="preserve">Faculty &amp; Staff &gt; Reporting &gt; </w:t>
            </w:r>
            <w:r w:rsidRPr="00A2558B">
              <w:rPr>
                <w:sz w:val="23"/>
                <w:szCs w:val="23"/>
              </w:rPr>
              <w:t>M</w:t>
            </w:r>
            <w:r w:rsidRPr="00FE11A9">
              <w:rPr>
                <w:sz w:val="23"/>
                <w:szCs w:val="23"/>
              </w:rPr>
              <w:t>-Reports</w:t>
            </w:r>
            <w:r w:rsidRPr="007D555C">
              <w:rPr>
                <w:sz w:val="23"/>
                <w:szCs w:val="23"/>
              </w:rPr>
              <w:t xml:space="preserve"> under the Internal Controls menu within the</w:t>
            </w:r>
            <w:r>
              <w:rPr>
                <w:sz w:val="23"/>
                <w:szCs w:val="23"/>
              </w:rPr>
              <w:t xml:space="preserve"> </w:t>
            </w:r>
            <w:r w:rsidRPr="00C02B30">
              <w:rPr>
                <w:sz w:val="23"/>
                <w:szCs w:val="23"/>
              </w:rPr>
              <w:t>Compliance tab</w:t>
            </w:r>
            <w:r>
              <w:rPr>
                <w:sz w:val="23"/>
                <w:szCs w:val="23"/>
              </w:rPr>
              <w:t xml:space="preserve"> </w:t>
            </w:r>
            <w:r w:rsidR="00D428AB">
              <w:rPr>
                <w:sz w:val="23"/>
                <w:szCs w:val="23"/>
              </w:rPr>
              <w:t>&gt;</w:t>
            </w:r>
            <w:r>
              <w:rPr>
                <w:sz w:val="23"/>
                <w:szCs w:val="23"/>
              </w:rPr>
              <w:t xml:space="preserve"> Internal Controls Other Reports/Tools </w:t>
            </w:r>
            <w:r w:rsidR="00D428AB">
              <w:rPr>
                <w:sz w:val="23"/>
                <w:szCs w:val="23"/>
              </w:rPr>
              <w:t>&gt;</w:t>
            </w:r>
            <w:r>
              <w:rPr>
                <w:sz w:val="23"/>
                <w:szCs w:val="23"/>
              </w:rPr>
              <w:t xml:space="preserve"> </w:t>
            </w:r>
            <w:r w:rsidRPr="00C02B30">
              <w:rPr>
                <w:sz w:val="23"/>
                <w:szCs w:val="23"/>
              </w:rPr>
              <w:t>Cash Deposit Controls</w:t>
            </w:r>
          </w:p>
          <w:p w14:paraId="5C424F53" w14:textId="77777777" w:rsidR="002B1197" w:rsidRDefault="002B1197" w:rsidP="00AD2659">
            <w:pPr>
              <w:spacing w:before="120"/>
              <w:rPr>
                <w:sz w:val="23"/>
                <w:szCs w:val="23"/>
              </w:rPr>
            </w:pPr>
          </w:p>
          <w:p w14:paraId="2F24D30B" w14:textId="29C442F0" w:rsidR="002B1197" w:rsidRPr="006D1754" w:rsidRDefault="002B1197" w:rsidP="00AD2659">
            <w:pPr>
              <w:spacing w:before="120"/>
              <w:rPr>
                <w:sz w:val="23"/>
                <w:szCs w:val="23"/>
              </w:rPr>
            </w:pPr>
            <w:r w:rsidRPr="009B5A1B">
              <w:rPr>
                <w:sz w:val="23"/>
                <w:szCs w:val="23"/>
              </w:rPr>
              <w:t>Business Objects report can be found at UM-Maintained &gt; Financial &gt; FN03 Journal detail</w:t>
            </w:r>
          </w:p>
        </w:tc>
      </w:tr>
      <w:tr w:rsidR="00C42841" w:rsidRPr="00637367" w14:paraId="589F3FA8" w14:textId="77777777" w:rsidTr="00AD2659">
        <w:trPr>
          <w:trHeight w:val="1568"/>
        </w:trPr>
        <w:tc>
          <w:tcPr>
            <w:tcW w:w="4343" w:type="dxa"/>
          </w:tcPr>
          <w:p w14:paraId="35ED7D92" w14:textId="3FA8C459" w:rsidR="00C42841" w:rsidRPr="00230665" w:rsidRDefault="00C42841" w:rsidP="00AD2659">
            <w:pPr>
              <w:spacing w:before="120"/>
              <w:rPr>
                <w:i/>
                <w:sz w:val="23"/>
                <w:szCs w:val="23"/>
              </w:rPr>
            </w:pPr>
            <w:r>
              <w:rPr>
                <w:sz w:val="23"/>
                <w:szCs w:val="23"/>
              </w:rPr>
              <w:t xml:space="preserve">Reconcile SOA to ensure all current period deposit activity is accurately reflected on the </w:t>
            </w:r>
            <w:r w:rsidRPr="0039526E">
              <w:rPr>
                <w:sz w:val="23"/>
                <w:szCs w:val="23"/>
              </w:rPr>
              <w:t xml:space="preserve">SOA </w:t>
            </w:r>
            <w:r w:rsidRPr="00C6653F">
              <w:rPr>
                <w:color w:val="000000"/>
                <w:sz w:val="23"/>
                <w:szCs w:val="23"/>
              </w:rPr>
              <w:t xml:space="preserve">and consistent with the receipt log/receipts issued by comparing it to CRT confirmation pages, ticket book copies, etc.  Confirm significant deposits or </w:t>
            </w:r>
            <w:r w:rsidR="008E602A" w:rsidRPr="00C6653F">
              <w:rPr>
                <w:color w:val="000000"/>
                <w:sz w:val="23"/>
                <w:szCs w:val="23"/>
              </w:rPr>
              <w:t>high-volume</w:t>
            </w:r>
            <w:r w:rsidRPr="00C6653F">
              <w:rPr>
                <w:color w:val="000000"/>
                <w:sz w:val="23"/>
                <w:szCs w:val="23"/>
              </w:rPr>
              <w:t xml:space="preserve"> activity the next business day.  Verify </w:t>
            </w:r>
            <w:r w:rsidRPr="00C6653F">
              <w:rPr>
                <w:color w:val="000000"/>
                <w:sz w:val="23"/>
                <w:szCs w:val="23"/>
              </w:rPr>
              <w:lastRenderedPageBreak/>
              <w:t>regular deposit activity weekly.  Maintain</w:t>
            </w:r>
            <w:r w:rsidRPr="0039526E">
              <w:rPr>
                <w:sz w:val="23"/>
                <w:szCs w:val="23"/>
              </w:rPr>
              <w:t xml:space="preserve"> proper evidence of reconciliation.</w:t>
            </w:r>
          </w:p>
        </w:tc>
        <w:tc>
          <w:tcPr>
            <w:tcW w:w="2250" w:type="dxa"/>
          </w:tcPr>
          <w:p w14:paraId="72F7272C" w14:textId="77777777" w:rsidR="00C42841" w:rsidRPr="00637367" w:rsidRDefault="00C42841" w:rsidP="00AD2659">
            <w:pPr>
              <w:spacing w:before="120"/>
              <w:rPr>
                <w:sz w:val="23"/>
                <w:szCs w:val="23"/>
              </w:rPr>
            </w:pPr>
            <w:r>
              <w:rPr>
                <w:sz w:val="23"/>
                <w:szCs w:val="23"/>
                <w:highlight w:val="yellow"/>
              </w:rPr>
              <w:lastRenderedPageBreak/>
              <w:t>SOA</w:t>
            </w:r>
            <w:r w:rsidRPr="00AC354D">
              <w:rPr>
                <w:sz w:val="23"/>
                <w:szCs w:val="23"/>
                <w:highlight w:val="yellow"/>
              </w:rPr>
              <w:t xml:space="preserve"> Reconciler</w:t>
            </w:r>
          </w:p>
        </w:tc>
        <w:tc>
          <w:tcPr>
            <w:tcW w:w="4500" w:type="dxa"/>
          </w:tcPr>
          <w:p w14:paraId="0EA6BAB9" w14:textId="77777777" w:rsidR="00C42841" w:rsidRDefault="00C42841" w:rsidP="00AD2659">
            <w:pPr>
              <w:spacing w:before="120"/>
              <w:rPr>
                <w:sz w:val="23"/>
                <w:szCs w:val="23"/>
              </w:rPr>
            </w:pPr>
            <w:r>
              <w:rPr>
                <w:sz w:val="23"/>
                <w:szCs w:val="23"/>
              </w:rPr>
              <w:t>Person performing reconciliation should not be the individual making the deposits.</w:t>
            </w:r>
          </w:p>
          <w:p w14:paraId="2D5608E0" w14:textId="77777777" w:rsidR="00C42841" w:rsidRPr="004A0740" w:rsidRDefault="00C42841" w:rsidP="00AD2659">
            <w:pPr>
              <w:spacing w:before="100" w:beforeAutospacing="1" w:after="100" w:afterAutospacing="1"/>
              <w:rPr>
                <w:sz w:val="23"/>
                <w:szCs w:val="23"/>
              </w:rPr>
            </w:pPr>
            <w:r>
              <w:rPr>
                <w:sz w:val="23"/>
                <w:szCs w:val="23"/>
              </w:rPr>
              <w:t xml:space="preserve">For more information on reconciling deposits to the SOA, see Section 6.2 of the </w:t>
            </w:r>
            <w:hyperlink r:id="rId39" w:history="1">
              <w:r w:rsidRPr="0013131E">
                <w:rPr>
                  <w:rStyle w:val="Hyperlink"/>
                  <w:sz w:val="23"/>
                  <w:szCs w:val="23"/>
                </w:rPr>
                <w:t>Depository Training Guide</w:t>
              </w:r>
            </w:hyperlink>
            <w:r>
              <w:rPr>
                <w:sz w:val="23"/>
                <w:szCs w:val="23"/>
              </w:rPr>
              <w:t>.</w:t>
            </w:r>
          </w:p>
        </w:tc>
      </w:tr>
      <w:tr w:rsidR="00C42841" w:rsidRPr="00637367" w14:paraId="1C421D4A" w14:textId="77777777" w:rsidTr="00AD2659">
        <w:trPr>
          <w:trHeight w:val="3680"/>
        </w:trPr>
        <w:tc>
          <w:tcPr>
            <w:tcW w:w="4343" w:type="dxa"/>
          </w:tcPr>
          <w:p w14:paraId="7059F867" w14:textId="77777777" w:rsidR="00C42841" w:rsidRPr="00C6653F" w:rsidRDefault="00C42841" w:rsidP="00AD2659">
            <w:pPr>
              <w:spacing w:before="120"/>
              <w:rPr>
                <w:color w:val="000000"/>
                <w:sz w:val="23"/>
                <w:szCs w:val="23"/>
              </w:rPr>
            </w:pPr>
            <w:r w:rsidRPr="00C6653F">
              <w:rPr>
                <w:color w:val="000000"/>
                <w:sz w:val="23"/>
                <w:szCs w:val="23"/>
              </w:rPr>
              <w:t>Investigate and resolve all discrepancies on a timely basis.</w:t>
            </w:r>
          </w:p>
          <w:p w14:paraId="469B8898" w14:textId="77777777" w:rsidR="00C42841" w:rsidRPr="00717970" w:rsidRDefault="00C42841" w:rsidP="00AD2659">
            <w:pPr>
              <w:spacing w:before="120"/>
              <w:rPr>
                <w:sz w:val="23"/>
                <w:szCs w:val="23"/>
              </w:rPr>
            </w:pPr>
            <w:r w:rsidRPr="00C6653F">
              <w:rPr>
                <w:color w:val="000000"/>
                <w:sz w:val="23"/>
                <w:szCs w:val="23"/>
              </w:rPr>
              <w:t>Reallocate funds thru</w:t>
            </w:r>
            <w:r>
              <w:rPr>
                <w:sz w:val="23"/>
                <w:szCs w:val="23"/>
              </w:rPr>
              <w:t xml:space="preserve"> a JE if deposit is not allocated correctly and take appropriate steps to ensure future allocations are correct.</w:t>
            </w:r>
          </w:p>
        </w:tc>
        <w:tc>
          <w:tcPr>
            <w:tcW w:w="2250" w:type="dxa"/>
          </w:tcPr>
          <w:p w14:paraId="57D40EC0" w14:textId="77777777" w:rsidR="00C42841" w:rsidRDefault="00C42841" w:rsidP="00AD2659">
            <w:pPr>
              <w:spacing w:before="120"/>
              <w:rPr>
                <w:sz w:val="23"/>
                <w:szCs w:val="23"/>
                <w:highlight w:val="yellow"/>
              </w:rPr>
            </w:pPr>
            <w:r>
              <w:rPr>
                <w:sz w:val="23"/>
                <w:szCs w:val="23"/>
                <w:highlight w:val="yellow"/>
              </w:rPr>
              <w:t>SOA</w:t>
            </w:r>
            <w:r w:rsidRPr="00AC354D">
              <w:rPr>
                <w:sz w:val="23"/>
                <w:szCs w:val="23"/>
                <w:highlight w:val="yellow"/>
              </w:rPr>
              <w:t xml:space="preserve"> Reconciler</w:t>
            </w:r>
          </w:p>
          <w:p w14:paraId="7D46CC4A" w14:textId="77777777" w:rsidR="00C42841" w:rsidRDefault="00C42841" w:rsidP="00AD2659">
            <w:pPr>
              <w:spacing w:before="120"/>
              <w:rPr>
                <w:sz w:val="23"/>
                <w:szCs w:val="23"/>
                <w:highlight w:val="yellow"/>
              </w:rPr>
            </w:pPr>
          </w:p>
          <w:p w14:paraId="20182C58" w14:textId="77777777" w:rsidR="00C42841" w:rsidRDefault="00C42841" w:rsidP="00AD2659">
            <w:pPr>
              <w:spacing w:before="120"/>
              <w:rPr>
                <w:sz w:val="23"/>
                <w:szCs w:val="23"/>
                <w:highlight w:val="yellow"/>
              </w:rPr>
            </w:pPr>
          </w:p>
          <w:p w14:paraId="5A69F061" w14:textId="77777777" w:rsidR="00C42841" w:rsidRDefault="00C42841" w:rsidP="00AD2659">
            <w:pPr>
              <w:spacing w:before="120"/>
              <w:rPr>
                <w:sz w:val="23"/>
                <w:szCs w:val="23"/>
                <w:highlight w:val="yellow"/>
              </w:rPr>
            </w:pPr>
          </w:p>
          <w:p w14:paraId="2D378CDC" w14:textId="77777777" w:rsidR="00C42841" w:rsidRPr="00637367" w:rsidRDefault="00C42841" w:rsidP="00AD2659">
            <w:pPr>
              <w:spacing w:before="120"/>
              <w:rPr>
                <w:sz w:val="23"/>
                <w:szCs w:val="23"/>
              </w:rPr>
            </w:pPr>
          </w:p>
        </w:tc>
        <w:tc>
          <w:tcPr>
            <w:tcW w:w="4500" w:type="dxa"/>
          </w:tcPr>
          <w:p w14:paraId="744C1C52" w14:textId="0C24159B" w:rsidR="00A2558B" w:rsidRDefault="00C42841" w:rsidP="00AD2659">
            <w:pPr>
              <w:spacing w:before="120"/>
              <w:rPr>
                <w:color w:val="FF0000"/>
                <w:sz w:val="23"/>
                <w:szCs w:val="23"/>
              </w:rPr>
            </w:pPr>
            <w:r w:rsidRPr="00A9797D">
              <w:rPr>
                <w:sz w:val="23"/>
                <w:szCs w:val="23"/>
              </w:rPr>
              <w:t>If a discrepancy is detected and cannot be resolved</w:t>
            </w:r>
            <w:r>
              <w:rPr>
                <w:sz w:val="23"/>
                <w:szCs w:val="23"/>
              </w:rPr>
              <w:t xml:space="preserve"> </w:t>
            </w:r>
            <w:r w:rsidRPr="00A2558B">
              <w:rPr>
                <w:sz w:val="23"/>
                <w:szCs w:val="23"/>
              </w:rPr>
              <w:t>contact</w:t>
            </w:r>
            <w:r w:rsidR="00D428AB" w:rsidRPr="00A2558B">
              <w:rPr>
                <w:sz w:val="23"/>
                <w:szCs w:val="23"/>
              </w:rPr>
              <w:t xml:space="preserve"> Depository Services at </w:t>
            </w:r>
            <w:hyperlink r:id="rId40" w:history="1">
              <w:r w:rsidR="00A2558B" w:rsidRPr="00A2558B">
                <w:rPr>
                  <w:rStyle w:val="Hyperlink"/>
                  <w:sz w:val="23"/>
                  <w:szCs w:val="23"/>
                </w:rPr>
                <w:t>depositoryservices@umich.edu</w:t>
              </w:r>
            </w:hyperlink>
            <w:r w:rsidR="00A2558B" w:rsidRPr="00A2558B">
              <w:rPr>
                <w:color w:val="0000FF"/>
                <w:sz w:val="23"/>
                <w:szCs w:val="23"/>
              </w:rPr>
              <w:t>.</w:t>
            </w:r>
          </w:p>
          <w:p w14:paraId="0D3A9A67" w14:textId="488162F9" w:rsidR="00C42841" w:rsidRPr="004A0740" w:rsidRDefault="00C42841" w:rsidP="00AD2659">
            <w:pPr>
              <w:spacing w:before="120"/>
              <w:rPr>
                <w:sz w:val="23"/>
                <w:szCs w:val="23"/>
              </w:rPr>
            </w:pPr>
            <w:r w:rsidRPr="00AD2659">
              <w:rPr>
                <w:b/>
                <w:i/>
                <w:color w:val="000000"/>
                <w:sz w:val="23"/>
                <w:szCs w:val="23"/>
              </w:rPr>
              <w:t>N</w:t>
            </w:r>
            <w:r w:rsidR="00AD2659">
              <w:rPr>
                <w:b/>
                <w:i/>
                <w:color w:val="000000"/>
                <w:sz w:val="23"/>
                <w:szCs w:val="23"/>
              </w:rPr>
              <w:t>OTE</w:t>
            </w:r>
            <w:r w:rsidRPr="00AD2659">
              <w:rPr>
                <w:b/>
                <w:i/>
                <w:color w:val="000000"/>
                <w:sz w:val="23"/>
                <w:szCs w:val="23"/>
              </w:rPr>
              <w:t>:</w:t>
            </w:r>
            <w:r w:rsidRPr="00AD2659">
              <w:rPr>
                <w:i/>
                <w:color w:val="000000"/>
                <w:sz w:val="23"/>
                <w:szCs w:val="23"/>
              </w:rPr>
              <w:t xml:space="preserve">  FINPROD queries MGL04329_LOCATION_DEPOSIT_ACTV and M_GL_CRT_BY_DEPOSIT_TICKET can be used to investigate discrepancies.  Instructions can be found on the Treasury Depository Services web page at</w:t>
            </w:r>
            <w:r w:rsidR="00AD2659">
              <w:rPr>
                <w:i/>
                <w:color w:val="000000"/>
                <w:sz w:val="23"/>
                <w:szCs w:val="23"/>
              </w:rPr>
              <w:t xml:space="preserve"> </w:t>
            </w:r>
            <w:hyperlink r:id="rId41" w:history="1">
              <w:r w:rsidR="009B5A1B" w:rsidRPr="00BC1F4E">
                <w:rPr>
                  <w:rStyle w:val="Hyperlink"/>
                  <w:i/>
                  <w:sz w:val="23"/>
                  <w:szCs w:val="23"/>
                </w:rPr>
                <w:t>https://finance.umich.edu/treasury/deposit-services/training</w:t>
              </w:r>
            </w:hyperlink>
            <w:r w:rsidR="00BC1F4E" w:rsidRPr="00A2558B">
              <w:rPr>
                <w:rStyle w:val="Hyperlink"/>
                <w:color w:val="auto"/>
                <w:sz w:val="23"/>
                <w:szCs w:val="23"/>
                <w:u w:val="none"/>
              </w:rPr>
              <w:t>.</w:t>
            </w:r>
          </w:p>
        </w:tc>
      </w:tr>
    </w:tbl>
    <w:p w14:paraId="758AF5BC" w14:textId="77777777" w:rsidR="006C0D14" w:rsidRPr="003B791E" w:rsidRDefault="006C0D14" w:rsidP="006C0D14">
      <w:pPr>
        <w:spacing w:before="120"/>
        <w:rPr>
          <w:sz w:val="23"/>
          <w:szCs w:val="23"/>
        </w:rPr>
      </w:pPr>
      <w:r w:rsidRPr="003B791E">
        <w:rPr>
          <w:sz w:val="23"/>
          <w:szCs w:val="23"/>
          <w:u w:val="single"/>
        </w:rPr>
        <w:t>Other related information</w:t>
      </w:r>
      <w:r w:rsidRPr="003B791E">
        <w:rPr>
          <w:sz w:val="23"/>
          <w:szCs w:val="23"/>
        </w:rPr>
        <w:t>:</w:t>
      </w:r>
    </w:p>
    <w:p w14:paraId="6F022C73" w14:textId="77777777" w:rsidR="00F00591" w:rsidRPr="003B791E" w:rsidRDefault="006C0D14" w:rsidP="00F95B6E">
      <w:pPr>
        <w:spacing w:before="120"/>
        <w:rPr>
          <w:sz w:val="23"/>
          <w:szCs w:val="23"/>
        </w:rPr>
      </w:pPr>
      <w:r w:rsidRPr="003B791E">
        <w:rPr>
          <w:sz w:val="23"/>
          <w:szCs w:val="23"/>
        </w:rPr>
        <w:t>Key Contacts:</w:t>
      </w:r>
      <w:r w:rsidR="00B50B58" w:rsidRPr="003B791E">
        <w:rPr>
          <w:sz w:val="23"/>
          <w:szCs w:val="23"/>
        </w:rPr>
        <w:t xml:space="preserve">   </w:t>
      </w:r>
    </w:p>
    <w:p w14:paraId="41701B0F" w14:textId="3106E42A" w:rsidR="008F261D" w:rsidRDefault="004A0740" w:rsidP="008F261D">
      <w:pPr>
        <w:numPr>
          <w:ilvl w:val="0"/>
          <w:numId w:val="29"/>
        </w:numPr>
        <w:spacing w:before="120"/>
        <w:rPr>
          <w:sz w:val="23"/>
          <w:szCs w:val="23"/>
        </w:rPr>
      </w:pPr>
      <w:hyperlink r:id="rId42" w:history="1">
        <w:r w:rsidRPr="009B5A1B">
          <w:rPr>
            <w:rStyle w:val="Hyperlink"/>
            <w:sz w:val="23"/>
            <w:szCs w:val="23"/>
          </w:rPr>
          <w:t>depositoryservices@umich.edu</w:t>
        </w:r>
      </w:hyperlink>
      <w:r w:rsidRPr="007670A4">
        <w:rPr>
          <w:color w:val="00B050"/>
          <w:sz w:val="23"/>
          <w:szCs w:val="23"/>
        </w:rPr>
        <w:t xml:space="preserve"> </w:t>
      </w:r>
      <w:r w:rsidR="003B791E" w:rsidRPr="003B791E">
        <w:rPr>
          <w:sz w:val="23"/>
          <w:szCs w:val="23"/>
        </w:rPr>
        <w:t>or (734) 763-1299</w:t>
      </w:r>
    </w:p>
    <w:p w14:paraId="04CADBDB" w14:textId="77777777" w:rsidR="00F00591" w:rsidRPr="003B791E" w:rsidRDefault="006C0D14" w:rsidP="00F95B6E">
      <w:pPr>
        <w:spacing w:before="120"/>
        <w:rPr>
          <w:sz w:val="23"/>
          <w:szCs w:val="23"/>
        </w:rPr>
      </w:pPr>
      <w:r w:rsidRPr="003B791E">
        <w:rPr>
          <w:sz w:val="23"/>
          <w:szCs w:val="23"/>
        </w:rPr>
        <w:t>Related Standard Practice Guides:</w:t>
      </w:r>
      <w:r w:rsidR="00B01F63" w:rsidRPr="003B791E">
        <w:rPr>
          <w:sz w:val="23"/>
          <w:szCs w:val="23"/>
        </w:rPr>
        <w:t xml:space="preserve">  </w:t>
      </w:r>
    </w:p>
    <w:p w14:paraId="75610605" w14:textId="6AB04B43" w:rsidR="00F95B6E" w:rsidRPr="003B791E" w:rsidRDefault="00D8178D" w:rsidP="008F261D">
      <w:pPr>
        <w:numPr>
          <w:ilvl w:val="0"/>
          <w:numId w:val="29"/>
        </w:numPr>
        <w:spacing w:before="120"/>
        <w:rPr>
          <w:sz w:val="23"/>
          <w:szCs w:val="23"/>
        </w:rPr>
      </w:pPr>
      <w:r w:rsidRPr="003B791E">
        <w:rPr>
          <w:sz w:val="23"/>
          <w:szCs w:val="23"/>
        </w:rPr>
        <w:t xml:space="preserve">See </w:t>
      </w:r>
      <w:hyperlink r:id="rId43" w:history="1">
        <w:r w:rsidRPr="000D3C67">
          <w:rPr>
            <w:rStyle w:val="Hyperlink"/>
            <w:sz w:val="23"/>
            <w:szCs w:val="23"/>
          </w:rPr>
          <w:t>SPG 519.01</w:t>
        </w:r>
      </w:hyperlink>
      <w:r w:rsidRPr="003B791E">
        <w:rPr>
          <w:sz w:val="23"/>
          <w:szCs w:val="23"/>
        </w:rPr>
        <w:t xml:space="preserve"> for banking and treasury </w:t>
      </w:r>
      <w:r w:rsidR="00C81579">
        <w:rPr>
          <w:sz w:val="23"/>
          <w:szCs w:val="23"/>
        </w:rPr>
        <w:t>services-related</w:t>
      </w:r>
      <w:r w:rsidRPr="003B791E">
        <w:rPr>
          <w:sz w:val="23"/>
          <w:szCs w:val="23"/>
        </w:rPr>
        <w:t xml:space="preserve"> </w:t>
      </w:r>
      <w:r w:rsidR="00A2558B" w:rsidRPr="003B791E">
        <w:rPr>
          <w:sz w:val="23"/>
          <w:szCs w:val="23"/>
        </w:rPr>
        <w:t xml:space="preserve">policies </w:t>
      </w:r>
    </w:p>
    <w:p w14:paraId="2630E721" w14:textId="084449B2" w:rsidR="00D8178D" w:rsidRPr="00A2558B" w:rsidRDefault="00D8178D" w:rsidP="00D8178D">
      <w:pPr>
        <w:numPr>
          <w:ilvl w:val="0"/>
          <w:numId w:val="29"/>
        </w:numPr>
        <w:spacing w:before="120"/>
        <w:rPr>
          <w:color w:val="7030A0"/>
          <w:sz w:val="23"/>
          <w:szCs w:val="23"/>
        </w:rPr>
      </w:pPr>
      <w:r w:rsidRPr="003B791E">
        <w:rPr>
          <w:sz w:val="23"/>
          <w:szCs w:val="23"/>
        </w:rPr>
        <w:t xml:space="preserve">See </w:t>
      </w:r>
      <w:hyperlink r:id="rId44" w:history="1">
        <w:r w:rsidRPr="000D3C67">
          <w:rPr>
            <w:rStyle w:val="Hyperlink"/>
            <w:sz w:val="23"/>
            <w:szCs w:val="23"/>
          </w:rPr>
          <w:t>SPG 519.03</w:t>
        </w:r>
      </w:hyperlink>
      <w:r w:rsidRPr="003B791E">
        <w:rPr>
          <w:sz w:val="23"/>
          <w:szCs w:val="23"/>
        </w:rPr>
        <w:t xml:space="preserve"> for cash management and </w:t>
      </w:r>
      <w:r w:rsidR="00C81579">
        <w:rPr>
          <w:sz w:val="23"/>
          <w:szCs w:val="23"/>
        </w:rPr>
        <w:t>deposit-related</w:t>
      </w:r>
      <w:r w:rsidRPr="003B791E">
        <w:rPr>
          <w:sz w:val="23"/>
          <w:szCs w:val="23"/>
        </w:rPr>
        <w:t xml:space="preserve"> policies</w:t>
      </w:r>
      <w:r w:rsidR="00A2558B">
        <w:rPr>
          <w:sz w:val="23"/>
          <w:szCs w:val="23"/>
        </w:rPr>
        <w:t xml:space="preserve"> </w:t>
      </w:r>
    </w:p>
    <w:p w14:paraId="1DC27F9B" w14:textId="77777777" w:rsidR="00A94455" w:rsidRDefault="00A94455" w:rsidP="00BE0FF1">
      <w:pPr>
        <w:spacing w:before="120"/>
        <w:rPr>
          <w:sz w:val="23"/>
          <w:szCs w:val="23"/>
          <w:u w:val="single"/>
        </w:rPr>
      </w:pPr>
    </w:p>
    <w:p w14:paraId="3D1F9376" w14:textId="68DF669C" w:rsidR="00BE0FF1" w:rsidRPr="003B791E" w:rsidRDefault="00BE0FF1" w:rsidP="00BE0FF1">
      <w:pPr>
        <w:spacing w:before="120"/>
        <w:rPr>
          <w:sz w:val="23"/>
          <w:szCs w:val="23"/>
        </w:rPr>
      </w:pPr>
      <w:r w:rsidRPr="003B791E">
        <w:rPr>
          <w:sz w:val="23"/>
          <w:szCs w:val="23"/>
          <w:u w:val="single"/>
        </w:rPr>
        <w:t>Record of Revisions</w:t>
      </w:r>
      <w:r w:rsidRPr="003B791E">
        <w:rPr>
          <w:sz w:val="23"/>
          <w:szCs w:val="23"/>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5025"/>
        <w:gridCol w:w="1083"/>
        <w:gridCol w:w="2971"/>
      </w:tblGrid>
      <w:tr w:rsidR="00BE0FF1" w:rsidRPr="00637367" w14:paraId="47D1D531" w14:textId="77777777" w:rsidTr="00637367">
        <w:tc>
          <w:tcPr>
            <w:tcW w:w="1563" w:type="dxa"/>
          </w:tcPr>
          <w:p w14:paraId="7F68F1BA" w14:textId="77777777" w:rsidR="00BE0FF1" w:rsidRPr="00637367" w:rsidRDefault="00BE0FF1" w:rsidP="00BE0FF1">
            <w:pPr>
              <w:pStyle w:val="Default"/>
              <w:rPr>
                <w:b/>
                <w:sz w:val="23"/>
                <w:szCs w:val="23"/>
              </w:rPr>
            </w:pPr>
            <w:r w:rsidRPr="00637367">
              <w:rPr>
                <w:b/>
                <w:sz w:val="23"/>
                <w:szCs w:val="23"/>
              </w:rPr>
              <w:t>Date of Issue</w:t>
            </w:r>
          </w:p>
        </w:tc>
        <w:tc>
          <w:tcPr>
            <w:tcW w:w="5025" w:type="dxa"/>
          </w:tcPr>
          <w:p w14:paraId="780E60EE" w14:textId="77777777" w:rsidR="00BE0FF1" w:rsidRPr="00637367" w:rsidRDefault="00BE0FF1" w:rsidP="00BE0FF1">
            <w:pPr>
              <w:pStyle w:val="Default"/>
              <w:rPr>
                <w:b/>
                <w:sz w:val="23"/>
                <w:szCs w:val="23"/>
              </w:rPr>
            </w:pPr>
            <w:r w:rsidRPr="00637367">
              <w:rPr>
                <w:b/>
                <w:sz w:val="23"/>
                <w:szCs w:val="23"/>
              </w:rPr>
              <w:t>Description of Change</w:t>
            </w:r>
          </w:p>
        </w:tc>
        <w:tc>
          <w:tcPr>
            <w:tcW w:w="1083" w:type="dxa"/>
          </w:tcPr>
          <w:p w14:paraId="5AA98E1C" w14:textId="77777777" w:rsidR="00BE0FF1" w:rsidRPr="00637367" w:rsidRDefault="00BE0FF1" w:rsidP="00BE0FF1">
            <w:pPr>
              <w:pStyle w:val="Default"/>
              <w:rPr>
                <w:b/>
                <w:sz w:val="23"/>
                <w:szCs w:val="23"/>
              </w:rPr>
            </w:pPr>
            <w:r w:rsidRPr="00637367">
              <w:rPr>
                <w:b/>
                <w:sz w:val="23"/>
                <w:szCs w:val="23"/>
              </w:rPr>
              <w:t>Page(s) Affected</w:t>
            </w:r>
          </w:p>
        </w:tc>
        <w:tc>
          <w:tcPr>
            <w:tcW w:w="2971" w:type="dxa"/>
          </w:tcPr>
          <w:p w14:paraId="35BDA78E" w14:textId="77777777" w:rsidR="00BE0FF1" w:rsidRPr="00637367" w:rsidRDefault="00BE0FF1" w:rsidP="00BE0FF1">
            <w:pPr>
              <w:pStyle w:val="Default"/>
              <w:rPr>
                <w:b/>
                <w:sz w:val="23"/>
                <w:szCs w:val="23"/>
              </w:rPr>
            </w:pPr>
            <w:r w:rsidRPr="00637367">
              <w:rPr>
                <w:b/>
                <w:sz w:val="23"/>
                <w:szCs w:val="23"/>
              </w:rPr>
              <w:t>Approved By</w:t>
            </w:r>
          </w:p>
        </w:tc>
      </w:tr>
      <w:tr w:rsidR="0065541D" w:rsidRPr="00637367" w14:paraId="2288D5F8" w14:textId="77777777" w:rsidTr="00637367">
        <w:trPr>
          <w:trHeight w:val="377"/>
        </w:trPr>
        <w:tc>
          <w:tcPr>
            <w:tcW w:w="1563" w:type="dxa"/>
          </w:tcPr>
          <w:p w14:paraId="57EC9423" w14:textId="77777777" w:rsidR="0065541D" w:rsidRPr="00637367" w:rsidRDefault="00EA762D" w:rsidP="00FA4020">
            <w:pPr>
              <w:pStyle w:val="Default"/>
              <w:rPr>
                <w:sz w:val="23"/>
                <w:szCs w:val="23"/>
              </w:rPr>
            </w:pPr>
            <w:r>
              <w:rPr>
                <w:sz w:val="23"/>
                <w:szCs w:val="23"/>
              </w:rPr>
              <w:t>6/10</w:t>
            </w:r>
            <w:r w:rsidR="00C7073F">
              <w:rPr>
                <w:sz w:val="23"/>
                <w:szCs w:val="23"/>
              </w:rPr>
              <w:t>/200</w:t>
            </w:r>
            <w:r w:rsidR="004F3E03">
              <w:rPr>
                <w:sz w:val="23"/>
                <w:szCs w:val="23"/>
              </w:rPr>
              <w:t>9</w:t>
            </w:r>
          </w:p>
        </w:tc>
        <w:tc>
          <w:tcPr>
            <w:tcW w:w="5025" w:type="dxa"/>
          </w:tcPr>
          <w:p w14:paraId="29FBECAA" w14:textId="77777777" w:rsidR="0065541D" w:rsidRPr="00637367" w:rsidRDefault="0065541D" w:rsidP="00FA4020">
            <w:pPr>
              <w:pStyle w:val="Default"/>
              <w:rPr>
                <w:sz w:val="23"/>
                <w:szCs w:val="23"/>
              </w:rPr>
            </w:pPr>
            <w:r w:rsidRPr="00637367">
              <w:rPr>
                <w:sz w:val="23"/>
                <w:szCs w:val="23"/>
              </w:rPr>
              <w:t>Original template created</w:t>
            </w:r>
          </w:p>
        </w:tc>
        <w:tc>
          <w:tcPr>
            <w:tcW w:w="1083" w:type="dxa"/>
          </w:tcPr>
          <w:p w14:paraId="40B30974" w14:textId="77777777" w:rsidR="0065541D" w:rsidRPr="00637367" w:rsidRDefault="0065541D" w:rsidP="00FA4020">
            <w:pPr>
              <w:pStyle w:val="Default"/>
              <w:rPr>
                <w:sz w:val="23"/>
                <w:szCs w:val="23"/>
              </w:rPr>
            </w:pPr>
            <w:r w:rsidRPr="00637367">
              <w:rPr>
                <w:sz w:val="23"/>
                <w:szCs w:val="23"/>
              </w:rPr>
              <w:t>All</w:t>
            </w:r>
          </w:p>
        </w:tc>
        <w:tc>
          <w:tcPr>
            <w:tcW w:w="2971" w:type="dxa"/>
          </w:tcPr>
          <w:p w14:paraId="2F7E7CDC" w14:textId="77777777" w:rsidR="0065541D" w:rsidRPr="00637367" w:rsidRDefault="008949D2" w:rsidP="00FA4020">
            <w:pPr>
              <w:pStyle w:val="Default"/>
              <w:rPr>
                <w:sz w:val="23"/>
                <w:szCs w:val="23"/>
              </w:rPr>
            </w:pPr>
            <w:r w:rsidRPr="00637367">
              <w:rPr>
                <w:sz w:val="23"/>
                <w:szCs w:val="23"/>
                <w:highlight w:val="yellow"/>
              </w:rPr>
              <w:t>[insert name]</w:t>
            </w:r>
          </w:p>
        </w:tc>
      </w:tr>
      <w:tr w:rsidR="0065541D" w:rsidRPr="00637367" w14:paraId="1B349207" w14:textId="77777777" w:rsidTr="00637367">
        <w:trPr>
          <w:trHeight w:val="341"/>
        </w:trPr>
        <w:tc>
          <w:tcPr>
            <w:tcW w:w="1563" w:type="dxa"/>
          </w:tcPr>
          <w:p w14:paraId="768560F5" w14:textId="77777777" w:rsidR="0065541D" w:rsidRPr="00637367" w:rsidRDefault="009C7146" w:rsidP="00BE0FF1">
            <w:pPr>
              <w:pStyle w:val="Default"/>
              <w:rPr>
                <w:sz w:val="23"/>
                <w:szCs w:val="23"/>
              </w:rPr>
            </w:pPr>
            <w:r>
              <w:rPr>
                <w:sz w:val="23"/>
                <w:szCs w:val="23"/>
              </w:rPr>
              <w:t>10/19/2009</w:t>
            </w:r>
          </w:p>
        </w:tc>
        <w:tc>
          <w:tcPr>
            <w:tcW w:w="5025" w:type="dxa"/>
          </w:tcPr>
          <w:p w14:paraId="75E59D59" w14:textId="77777777" w:rsidR="0065541D" w:rsidRPr="00637367" w:rsidRDefault="009C7146" w:rsidP="00BE0FF1">
            <w:pPr>
              <w:pStyle w:val="Default"/>
              <w:rPr>
                <w:sz w:val="23"/>
                <w:szCs w:val="23"/>
              </w:rPr>
            </w:pPr>
            <w:r>
              <w:rPr>
                <w:sz w:val="23"/>
                <w:szCs w:val="23"/>
              </w:rPr>
              <w:t>Updates made for FY2010 Certification</w:t>
            </w:r>
          </w:p>
        </w:tc>
        <w:tc>
          <w:tcPr>
            <w:tcW w:w="1083" w:type="dxa"/>
          </w:tcPr>
          <w:p w14:paraId="04D25366" w14:textId="77777777" w:rsidR="0065541D" w:rsidRPr="00637367" w:rsidRDefault="009C7146" w:rsidP="00BE0FF1">
            <w:pPr>
              <w:pStyle w:val="Default"/>
              <w:rPr>
                <w:sz w:val="23"/>
                <w:szCs w:val="23"/>
              </w:rPr>
            </w:pPr>
            <w:r>
              <w:rPr>
                <w:sz w:val="23"/>
                <w:szCs w:val="23"/>
              </w:rPr>
              <w:t>1,5,7,8</w:t>
            </w:r>
          </w:p>
        </w:tc>
        <w:tc>
          <w:tcPr>
            <w:tcW w:w="2971" w:type="dxa"/>
          </w:tcPr>
          <w:p w14:paraId="13D63178" w14:textId="77777777" w:rsidR="0065541D" w:rsidRPr="00637367" w:rsidRDefault="0065541D" w:rsidP="00BE0FF1">
            <w:pPr>
              <w:pStyle w:val="Default"/>
              <w:rPr>
                <w:sz w:val="23"/>
                <w:szCs w:val="23"/>
              </w:rPr>
            </w:pPr>
          </w:p>
        </w:tc>
      </w:tr>
      <w:tr w:rsidR="0065541D" w:rsidRPr="00637367" w14:paraId="5B569D41" w14:textId="77777777" w:rsidTr="00637367">
        <w:trPr>
          <w:trHeight w:val="350"/>
        </w:trPr>
        <w:tc>
          <w:tcPr>
            <w:tcW w:w="1563" w:type="dxa"/>
          </w:tcPr>
          <w:p w14:paraId="4AD2CA51" w14:textId="77777777" w:rsidR="0065541D" w:rsidRPr="00637367" w:rsidRDefault="007D555C" w:rsidP="00BE0FF1">
            <w:pPr>
              <w:pStyle w:val="Default"/>
              <w:rPr>
                <w:sz w:val="23"/>
                <w:szCs w:val="23"/>
              </w:rPr>
            </w:pPr>
            <w:r>
              <w:rPr>
                <w:sz w:val="23"/>
                <w:szCs w:val="23"/>
              </w:rPr>
              <w:t>12/22/2010</w:t>
            </w:r>
          </w:p>
        </w:tc>
        <w:tc>
          <w:tcPr>
            <w:tcW w:w="5025" w:type="dxa"/>
          </w:tcPr>
          <w:p w14:paraId="13A872F9" w14:textId="77777777" w:rsidR="0065541D" w:rsidRPr="00637367" w:rsidRDefault="007D555C" w:rsidP="007D555C">
            <w:pPr>
              <w:pStyle w:val="Default"/>
              <w:rPr>
                <w:sz w:val="23"/>
                <w:szCs w:val="23"/>
              </w:rPr>
            </w:pPr>
            <w:r>
              <w:rPr>
                <w:sz w:val="23"/>
                <w:szCs w:val="23"/>
              </w:rPr>
              <w:t>Minor updates made for FY2011 Certification (links to reflect revised training guide and new website; added management reports)</w:t>
            </w:r>
          </w:p>
        </w:tc>
        <w:tc>
          <w:tcPr>
            <w:tcW w:w="1083" w:type="dxa"/>
          </w:tcPr>
          <w:p w14:paraId="404F835D" w14:textId="77777777" w:rsidR="0065541D" w:rsidRPr="00637367" w:rsidRDefault="007D555C" w:rsidP="00BE0FF1">
            <w:pPr>
              <w:pStyle w:val="Default"/>
              <w:rPr>
                <w:sz w:val="23"/>
                <w:szCs w:val="23"/>
              </w:rPr>
            </w:pPr>
            <w:r>
              <w:rPr>
                <w:sz w:val="23"/>
                <w:szCs w:val="23"/>
              </w:rPr>
              <w:t>2, 4-8</w:t>
            </w:r>
          </w:p>
        </w:tc>
        <w:tc>
          <w:tcPr>
            <w:tcW w:w="2971" w:type="dxa"/>
          </w:tcPr>
          <w:p w14:paraId="456F5682" w14:textId="77777777" w:rsidR="0065541D" w:rsidRPr="00637367" w:rsidRDefault="0065541D" w:rsidP="00BE0FF1">
            <w:pPr>
              <w:pStyle w:val="Default"/>
              <w:rPr>
                <w:sz w:val="23"/>
                <w:szCs w:val="23"/>
              </w:rPr>
            </w:pPr>
          </w:p>
        </w:tc>
      </w:tr>
      <w:tr w:rsidR="00426E64" w:rsidRPr="00637367" w14:paraId="3D642305" w14:textId="77777777" w:rsidTr="00637367">
        <w:trPr>
          <w:trHeight w:val="350"/>
        </w:trPr>
        <w:tc>
          <w:tcPr>
            <w:tcW w:w="1563" w:type="dxa"/>
          </w:tcPr>
          <w:p w14:paraId="24DBB343" w14:textId="77777777" w:rsidR="00426E64" w:rsidRDefault="002C189E" w:rsidP="00BE0FF1">
            <w:pPr>
              <w:pStyle w:val="Default"/>
              <w:rPr>
                <w:sz w:val="23"/>
                <w:szCs w:val="23"/>
              </w:rPr>
            </w:pPr>
            <w:r>
              <w:rPr>
                <w:sz w:val="23"/>
                <w:szCs w:val="23"/>
              </w:rPr>
              <w:t>11/22/2011</w:t>
            </w:r>
          </w:p>
        </w:tc>
        <w:tc>
          <w:tcPr>
            <w:tcW w:w="5025" w:type="dxa"/>
          </w:tcPr>
          <w:p w14:paraId="1B78D35B" w14:textId="77777777" w:rsidR="00426E64" w:rsidRDefault="002C189E" w:rsidP="007D555C">
            <w:pPr>
              <w:pStyle w:val="Default"/>
              <w:rPr>
                <w:sz w:val="23"/>
                <w:szCs w:val="23"/>
              </w:rPr>
            </w:pPr>
            <w:r>
              <w:rPr>
                <w:sz w:val="23"/>
                <w:szCs w:val="23"/>
              </w:rPr>
              <w:t xml:space="preserve">Minor updates made for FY2012 (new </w:t>
            </w:r>
            <w:proofErr w:type="spellStart"/>
            <w:r>
              <w:rPr>
                <w:sz w:val="23"/>
                <w:szCs w:val="23"/>
              </w:rPr>
              <w:t>BofA</w:t>
            </w:r>
            <w:proofErr w:type="spellEnd"/>
            <w:r>
              <w:rPr>
                <w:sz w:val="23"/>
                <w:szCs w:val="23"/>
              </w:rPr>
              <w:t xml:space="preserve"> phone number, cash handling training info now in BO reports, etc.)</w:t>
            </w:r>
          </w:p>
        </w:tc>
        <w:tc>
          <w:tcPr>
            <w:tcW w:w="1083" w:type="dxa"/>
          </w:tcPr>
          <w:p w14:paraId="0550FE83" w14:textId="77777777" w:rsidR="00426E64" w:rsidRDefault="002C189E" w:rsidP="00BE0FF1">
            <w:pPr>
              <w:pStyle w:val="Default"/>
              <w:rPr>
                <w:sz w:val="23"/>
                <w:szCs w:val="23"/>
              </w:rPr>
            </w:pPr>
            <w:r>
              <w:rPr>
                <w:sz w:val="23"/>
                <w:szCs w:val="23"/>
              </w:rPr>
              <w:t>2,4,5,7,8</w:t>
            </w:r>
          </w:p>
        </w:tc>
        <w:tc>
          <w:tcPr>
            <w:tcW w:w="2971" w:type="dxa"/>
          </w:tcPr>
          <w:p w14:paraId="0F40A0C3" w14:textId="77777777" w:rsidR="00426E64" w:rsidRPr="00637367" w:rsidRDefault="00426E64" w:rsidP="00BE0FF1">
            <w:pPr>
              <w:pStyle w:val="Default"/>
              <w:rPr>
                <w:sz w:val="23"/>
                <w:szCs w:val="23"/>
              </w:rPr>
            </w:pPr>
          </w:p>
        </w:tc>
      </w:tr>
      <w:tr w:rsidR="00426E64" w:rsidRPr="00637367" w14:paraId="4D1E08A5" w14:textId="77777777" w:rsidTr="00637367">
        <w:trPr>
          <w:trHeight w:val="350"/>
        </w:trPr>
        <w:tc>
          <w:tcPr>
            <w:tcW w:w="1563" w:type="dxa"/>
          </w:tcPr>
          <w:p w14:paraId="45A049E9" w14:textId="77777777" w:rsidR="00426E64" w:rsidRDefault="003E268F" w:rsidP="00BE0FF1">
            <w:pPr>
              <w:pStyle w:val="Default"/>
              <w:rPr>
                <w:sz w:val="23"/>
                <w:szCs w:val="23"/>
              </w:rPr>
            </w:pPr>
            <w:r>
              <w:rPr>
                <w:sz w:val="23"/>
                <w:szCs w:val="23"/>
              </w:rPr>
              <w:t>10/3</w:t>
            </w:r>
            <w:r w:rsidR="00C02B30">
              <w:rPr>
                <w:sz w:val="23"/>
                <w:szCs w:val="23"/>
              </w:rPr>
              <w:t>/2012</w:t>
            </w:r>
          </w:p>
        </w:tc>
        <w:tc>
          <w:tcPr>
            <w:tcW w:w="5025" w:type="dxa"/>
          </w:tcPr>
          <w:p w14:paraId="31405A58" w14:textId="77777777" w:rsidR="00426E64" w:rsidRDefault="003E268F" w:rsidP="003E268F">
            <w:pPr>
              <w:pStyle w:val="Default"/>
              <w:rPr>
                <w:sz w:val="23"/>
                <w:szCs w:val="23"/>
              </w:rPr>
            </w:pPr>
            <w:r>
              <w:rPr>
                <w:sz w:val="23"/>
                <w:szCs w:val="23"/>
              </w:rPr>
              <w:t>Minor updates made for FY2012 (new Remote Deposit Capture process, notifying Treasurer’s Office of authorized depositors, clarification of training requirements,</w:t>
            </w:r>
            <w:r w:rsidR="002B149C">
              <w:rPr>
                <w:sz w:val="23"/>
                <w:szCs w:val="23"/>
              </w:rPr>
              <w:t xml:space="preserve"> note on copying checks,</w:t>
            </w:r>
            <w:r>
              <w:rPr>
                <w:sz w:val="23"/>
                <w:szCs w:val="23"/>
              </w:rPr>
              <w:t xml:space="preserve"> etc.)</w:t>
            </w:r>
            <w:r w:rsidR="00C02B30">
              <w:rPr>
                <w:sz w:val="23"/>
                <w:szCs w:val="23"/>
              </w:rPr>
              <w:t xml:space="preserve"> </w:t>
            </w:r>
          </w:p>
        </w:tc>
        <w:tc>
          <w:tcPr>
            <w:tcW w:w="1083" w:type="dxa"/>
          </w:tcPr>
          <w:p w14:paraId="0CD6AEA0" w14:textId="77777777" w:rsidR="00426E64" w:rsidRDefault="003E268F" w:rsidP="002B149C">
            <w:pPr>
              <w:pStyle w:val="Default"/>
              <w:rPr>
                <w:sz w:val="23"/>
                <w:szCs w:val="23"/>
              </w:rPr>
            </w:pPr>
            <w:r>
              <w:rPr>
                <w:sz w:val="23"/>
                <w:szCs w:val="23"/>
              </w:rPr>
              <w:t>1-8</w:t>
            </w:r>
          </w:p>
        </w:tc>
        <w:tc>
          <w:tcPr>
            <w:tcW w:w="2971" w:type="dxa"/>
          </w:tcPr>
          <w:p w14:paraId="22F5DCA2" w14:textId="77777777" w:rsidR="00426E64" w:rsidRPr="00637367" w:rsidRDefault="00426E64" w:rsidP="00BE0FF1">
            <w:pPr>
              <w:pStyle w:val="Default"/>
              <w:rPr>
                <w:sz w:val="23"/>
                <w:szCs w:val="23"/>
              </w:rPr>
            </w:pPr>
          </w:p>
        </w:tc>
      </w:tr>
      <w:tr w:rsidR="003E268F" w:rsidRPr="00637367" w14:paraId="1F3B93EC" w14:textId="77777777" w:rsidTr="00637367">
        <w:trPr>
          <w:trHeight w:val="350"/>
        </w:trPr>
        <w:tc>
          <w:tcPr>
            <w:tcW w:w="1563" w:type="dxa"/>
          </w:tcPr>
          <w:p w14:paraId="143E7AF6" w14:textId="77777777" w:rsidR="003E268F" w:rsidRDefault="000A5638" w:rsidP="00BE0FF1">
            <w:pPr>
              <w:pStyle w:val="Default"/>
              <w:rPr>
                <w:sz w:val="23"/>
                <w:szCs w:val="23"/>
              </w:rPr>
            </w:pPr>
            <w:r>
              <w:rPr>
                <w:sz w:val="23"/>
                <w:szCs w:val="23"/>
              </w:rPr>
              <w:lastRenderedPageBreak/>
              <w:t>10/16/2013</w:t>
            </w:r>
          </w:p>
        </w:tc>
        <w:tc>
          <w:tcPr>
            <w:tcW w:w="5025" w:type="dxa"/>
          </w:tcPr>
          <w:p w14:paraId="3BFFDAC0" w14:textId="77777777" w:rsidR="003E268F" w:rsidRDefault="00A64FE8" w:rsidP="003E268F">
            <w:pPr>
              <w:pStyle w:val="Default"/>
              <w:rPr>
                <w:sz w:val="23"/>
                <w:szCs w:val="23"/>
              </w:rPr>
            </w:pPr>
            <w:r>
              <w:rPr>
                <w:sz w:val="23"/>
                <w:szCs w:val="23"/>
              </w:rPr>
              <w:t>Updates made for FY14 including unit maintaining list of au</w:t>
            </w:r>
            <w:r w:rsidR="003860D3">
              <w:rPr>
                <w:sz w:val="23"/>
                <w:szCs w:val="23"/>
              </w:rPr>
              <w:t>thorized depositors</w:t>
            </w:r>
            <w:r>
              <w:rPr>
                <w:sz w:val="23"/>
                <w:szCs w:val="23"/>
              </w:rPr>
              <w:t xml:space="preserve"> and note for clarification of Heath System training requirements. </w:t>
            </w:r>
          </w:p>
        </w:tc>
        <w:tc>
          <w:tcPr>
            <w:tcW w:w="1083" w:type="dxa"/>
          </w:tcPr>
          <w:p w14:paraId="6177D81B" w14:textId="77777777" w:rsidR="003E268F" w:rsidRDefault="00090209" w:rsidP="00BE0FF1">
            <w:pPr>
              <w:pStyle w:val="Default"/>
              <w:rPr>
                <w:sz w:val="23"/>
                <w:szCs w:val="23"/>
              </w:rPr>
            </w:pPr>
            <w:r>
              <w:rPr>
                <w:sz w:val="23"/>
                <w:szCs w:val="23"/>
              </w:rPr>
              <w:t>4,9</w:t>
            </w:r>
          </w:p>
        </w:tc>
        <w:tc>
          <w:tcPr>
            <w:tcW w:w="2971" w:type="dxa"/>
          </w:tcPr>
          <w:p w14:paraId="4DAA7447" w14:textId="77777777" w:rsidR="003E268F" w:rsidRPr="00637367" w:rsidRDefault="003E268F" w:rsidP="00BE0FF1">
            <w:pPr>
              <w:pStyle w:val="Default"/>
              <w:rPr>
                <w:sz w:val="23"/>
                <w:szCs w:val="23"/>
              </w:rPr>
            </w:pPr>
          </w:p>
        </w:tc>
      </w:tr>
      <w:tr w:rsidR="003E268F" w:rsidRPr="00637367" w14:paraId="4F45BC1A" w14:textId="77777777" w:rsidTr="00637367">
        <w:trPr>
          <w:trHeight w:val="350"/>
        </w:trPr>
        <w:tc>
          <w:tcPr>
            <w:tcW w:w="1563" w:type="dxa"/>
          </w:tcPr>
          <w:p w14:paraId="4BA68D31" w14:textId="77777777" w:rsidR="003E268F" w:rsidRDefault="00BC60E6" w:rsidP="00BE0FF1">
            <w:pPr>
              <w:pStyle w:val="Default"/>
              <w:rPr>
                <w:sz w:val="23"/>
                <w:szCs w:val="23"/>
              </w:rPr>
            </w:pPr>
            <w:r>
              <w:rPr>
                <w:sz w:val="23"/>
                <w:szCs w:val="23"/>
              </w:rPr>
              <w:t>1/15/15</w:t>
            </w:r>
          </w:p>
        </w:tc>
        <w:tc>
          <w:tcPr>
            <w:tcW w:w="5025" w:type="dxa"/>
          </w:tcPr>
          <w:p w14:paraId="4F835D14" w14:textId="77777777" w:rsidR="003E268F" w:rsidRDefault="00BC60E6" w:rsidP="00BC60E6">
            <w:pPr>
              <w:pStyle w:val="Default"/>
              <w:rPr>
                <w:sz w:val="23"/>
                <w:szCs w:val="23"/>
              </w:rPr>
            </w:pPr>
            <w:r>
              <w:rPr>
                <w:sz w:val="23"/>
                <w:szCs w:val="23"/>
              </w:rPr>
              <w:t xml:space="preserve">Updates made for FY15 including change in contact for unallocated checks; verify deposit activity consistent with receipt log </w:t>
            </w:r>
          </w:p>
        </w:tc>
        <w:tc>
          <w:tcPr>
            <w:tcW w:w="1083" w:type="dxa"/>
          </w:tcPr>
          <w:p w14:paraId="7D969EA8" w14:textId="77777777" w:rsidR="003E268F" w:rsidRDefault="00BC60E6" w:rsidP="00BE0FF1">
            <w:pPr>
              <w:pStyle w:val="Default"/>
              <w:rPr>
                <w:sz w:val="23"/>
                <w:szCs w:val="23"/>
              </w:rPr>
            </w:pPr>
            <w:r>
              <w:rPr>
                <w:sz w:val="23"/>
                <w:szCs w:val="23"/>
              </w:rPr>
              <w:t>1,8</w:t>
            </w:r>
          </w:p>
        </w:tc>
        <w:tc>
          <w:tcPr>
            <w:tcW w:w="2971" w:type="dxa"/>
          </w:tcPr>
          <w:p w14:paraId="16517D6F" w14:textId="77777777" w:rsidR="003E268F" w:rsidRPr="00637367" w:rsidRDefault="003E268F" w:rsidP="00BE0FF1">
            <w:pPr>
              <w:pStyle w:val="Default"/>
              <w:rPr>
                <w:sz w:val="23"/>
                <w:szCs w:val="23"/>
              </w:rPr>
            </w:pPr>
          </w:p>
        </w:tc>
      </w:tr>
      <w:tr w:rsidR="00A64FE8" w:rsidRPr="00637367" w14:paraId="0700BC29" w14:textId="77777777" w:rsidTr="00637367">
        <w:trPr>
          <w:trHeight w:val="350"/>
        </w:trPr>
        <w:tc>
          <w:tcPr>
            <w:tcW w:w="1563" w:type="dxa"/>
          </w:tcPr>
          <w:p w14:paraId="414E14CD" w14:textId="77777777" w:rsidR="00A64FE8" w:rsidRDefault="00556A1F" w:rsidP="00BE0FF1">
            <w:pPr>
              <w:pStyle w:val="Default"/>
              <w:rPr>
                <w:sz w:val="23"/>
                <w:szCs w:val="23"/>
              </w:rPr>
            </w:pPr>
            <w:r>
              <w:rPr>
                <w:sz w:val="23"/>
                <w:szCs w:val="23"/>
              </w:rPr>
              <w:t>1/18/16</w:t>
            </w:r>
          </w:p>
        </w:tc>
        <w:tc>
          <w:tcPr>
            <w:tcW w:w="5025" w:type="dxa"/>
          </w:tcPr>
          <w:p w14:paraId="6B80D0C4" w14:textId="77777777" w:rsidR="00A64FE8" w:rsidRDefault="00556A1F" w:rsidP="003E268F">
            <w:pPr>
              <w:pStyle w:val="Default"/>
              <w:rPr>
                <w:sz w:val="23"/>
                <w:szCs w:val="23"/>
              </w:rPr>
            </w:pPr>
            <w:r>
              <w:rPr>
                <w:sz w:val="23"/>
                <w:szCs w:val="23"/>
              </w:rPr>
              <w:t>Added Treasury contact information</w:t>
            </w:r>
          </w:p>
        </w:tc>
        <w:tc>
          <w:tcPr>
            <w:tcW w:w="1083" w:type="dxa"/>
          </w:tcPr>
          <w:p w14:paraId="47D5D64E" w14:textId="77777777" w:rsidR="00A64FE8" w:rsidRDefault="00556A1F" w:rsidP="00BE0FF1">
            <w:pPr>
              <w:pStyle w:val="Default"/>
              <w:rPr>
                <w:sz w:val="23"/>
                <w:szCs w:val="23"/>
              </w:rPr>
            </w:pPr>
            <w:r>
              <w:rPr>
                <w:sz w:val="23"/>
                <w:szCs w:val="23"/>
              </w:rPr>
              <w:t>2</w:t>
            </w:r>
          </w:p>
        </w:tc>
        <w:tc>
          <w:tcPr>
            <w:tcW w:w="2971" w:type="dxa"/>
          </w:tcPr>
          <w:p w14:paraId="718B45C6" w14:textId="77777777" w:rsidR="00A64FE8" w:rsidRPr="00637367" w:rsidRDefault="00A64FE8" w:rsidP="00BE0FF1">
            <w:pPr>
              <w:pStyle w:val="Default"/>
              <w:rPr>
                <w:sz w:val="23"/>
                <w:szCs w:val="23"/>
              </w:rPr>
            </w:pPr>
          </w:p>
        </w:tc>
      </w:tr>
      <w:tr w:rsidR="00CD1700" w:rsidRPr="00637367" w14:paraId="731C4E6F" w14:textId="77777777" w:rsidTr="00637367">
        <w:trPr>
          <w:trHeight w:val="350"/>
        </w:trPr>
        <w:tc>
          <w:tcPr>
            <w:tcW w:w="1563" w:type="dxa"/>
          </w:tcPr>
          <w:p w14:paraId="423F34DB" w14:textId="77777777" w:rsidR="00CD1700" w:rsidRDefault="00CD1700" w:rsidP="00C21ACF">
            <w:pPr>
              <w:pStyle w:val="Default"/>
              <w:rPr>
                <w:sz w:val="23"/>
                <w:szCs w:val="23"/>
              </w:rPr>
            </w:pPr>
            <w:r>
              <w:rPr>
                <w:sz w:val="23"/>
                <w:szCs w:val="23"/>
              </w:rPr>
              <w:t>11/2016</w:t>
            </w:r>
          </w:p>
        </w:tc>
        <w:tc>
          <w:tcPr>
            <w:tcW w:w="5025" w:type="dxa"/>
          </w:tcPr>
          <w:p w14:paraId="0DDB85BC" w14:textId="77777777" w:rsidR="00CD1700" w:rsidRDefault="00CD1700" w:rsidP="003860D3">
            <w:pPr>
              <w:pStyle w:val="Default"/>
              <w:rPr>
                <w:sz w:val="23"/>
                <w:szCs w:val="23"/>
              </w:rPr>
            </w:pPr>
            <w:r>
              <w:rPr>
                <w:sz w:val="23"/>
                <w:szCs w:val="23"/>
              </w:rPr>
              <w:t>Updated links and added clarifying language, added info regarding default chartfie</w:t>
            </w:r>
            <w:r w:rsidR="003860D3">
              <w:rPr>
                <w:sz w:val="23"/>
                <w:szCs w:val="23"/>
              </w:rPr>
              <w:t>lds</w:t>
            </w:r>
            <w:r>
              <w:rPr>
                <w:sz w:val="23"/>
                <w:szCs w:val="23"/>
              </w:rPr>
              <w:t>.</w:t>
            </w:r>
          </w:p>
        </w:tc>
        <w:tc>
          <w:tcPr>
            <w:tcW w:w="1083" w:type="dxa"/>
          </w:tcPr>
          <w:p w14:paraId="39A63E69" w14:textId="77777777" w:rsidR="00CD1700" w:rsidRDefault="00712CEA" w:rsidP="00712CEA">
            <w:pPr>
              <w:pStyle w:val="Default"/>
              <w:rPr>
                <w:sz w:val="23"/>
                <w:szCs w:val="23"/>
              </w:rPr>
            </w:pPr>
            <w:r>
              <w:rPr>
                <w:sz w:val="23"/>
                <w:szCs w:val="23"/>
              </w:rPr>
              <w:t>4&amp;6</w:t>
            </w:r>
          </w:p>
        </w:tc>
        <w:tc>
          <w:tcPr>
            <w:tcW w:w="2971" w:type="dxa"/>
          </w:tcPr>
          <w:p w14:paraId="39B51611" w14:textId="77777777" w:rsidR="00CD1700" w:rsidRPr="00637367" w:rsidRDefault="00CD1700" w:rsidP="00BE0FF1">
            <w:pPr>
              <w:pStyle w:val="Default"/>
              <w:rPr>
                <w:sz w:val="23"/>
                <w:szCs w:val="23"/>
              </w:rPr>
            </w:pPr>
          </w:p>
        </w:tc>
      </w:tr>
      <w:tr w:rsidR="00863F98" w:rsidRPr="00637367" w14:paraId="5A5CD80F" w14:textId="77777777" w:rsidTr="00637367">
        <w:trPr>
          <w:trHeight w:val="350"/>
        </w:trPr>
        <w:tc>
          <w:tcPr>
            <w:tcW w:w="1563" w:type="dxa"/>
          </w:tcPr>
          <w:p w14:paraId="1FF9E460" w14:textId="77777777" w:rsidR="00863F98" w:rsidRDefault="00863F98" w:rsidP="00C21ACF">
            <w:pPr>
              <w:pStyle w:val="Default"/>
              <w:rPr>
                <w:sz w:val="23"/>
                <w:szCs w:val="23"/>
              </w:rPr>
            </w:pPr>
            <w:r>
              <w:rPr>
                <w:sz w:val="23"/>
                <w:szCs w:val="23"/>
              </w:rPr>
              <w:t>1/2018</w:t>
            </w:r>
          </w:p>
        </w:tc>
        <w:tc>
          <w:tcPr>
            <w:tcW w:w="5025" w:type="dxa"/>
          </w:tcPr>
          <w:p w14:paraId="50BAE7A7" w14:textId="77777777" w:rsidR="00863F98" w:rsidRDefault="00863F98" w:rsidP="003860D3">
            <w:pPr>
              <w:pStyle w:val="Default"/>
              <w:rPr>
                <w:sz w:val="23"/>
                <w:szCs w:val="23"/>
              </w:rPr>
            </w:pPr>
            <w:r>
              <w:rPr>
                <w:sz w:val="23"/>
                <w:szCs w:val="23"/>
              </w:rPr>
              <w:t>Updated links and removed language regarding receipt of branch acceptance</w:t>
            </w:r>
          </w:p>
        </w:tc>
        <w:tc>
          <w:tcPr>
            <w:tcW w:w="1083" w:type="dxa"/>
          </w:tcPr>
          <w:p w14:paraId="2D55D506" w14:textId="77777777" w:rsidR="00863F98" w:rsidRDefault="00863F98" w:rsidP="00712CEA">
            <w:pPr>
              <w:pStyle w:val="Default"/>
              <w:rPr>
                <w:sz w:val="23"/>
                <w:szCs w:val="23"/>
              </w:rPr>
            </w:pPr>
            <w:r>
              <w:rPr>
                <w:sz w:val="23"/>
                <w:szCs w:val="23"/>
              </w:rPr>
              <w:t>3, 6, 7, 9, 10</w:t>
            </w:r>
          </w:p>
        </w:tc>
        <w:tc>
          <w:tcPr>
            <w:tcW w:w="2971" w:type="dxa"/>
          </w:tcPr>
          <w:p w14:paraId="50DA1B79" w14:textId="77777777" w:rsidR="00863F98" w:rsidRPr="00637367" w:rsidRDefault="00863F98" w:rsidP="00BE0FF1">
            <w:pPr>
              <w:pStyle w:val="Default"/>
              <w:rPr>
                <w:sz w:val="23"/>
                <w:szCs w:val="23"/>
              </w:rPr>
            </w:pPr>
          </w:p>
        </w:tc>
      </w:tr>
      <w:tr w:rsidR="004A0740" w:rsidRPr="00637367" w14:paraId="68FD7181" w14:textId="77777777" w:rsidTr="00637367">
        <w:trPr>
          <w:trHeight w:val="350"/>
        </w:trPr>
        <w:tc>
          <w:tcPr>
            <w:tcW w:w="1563" w:type="dxa"/>
          </w:tcPr>
          <w:p w14:paraId="36D98EE4" w14:textId="77777777" w:rsidR="004A0740" w:rsidRDefault="004A0740" w:rsidP="00C21ACF">
            <w:pPr>
              <w:pStyle w:val="Default"/>
              <w:rPr>
                <w:sz w:val="23"/>
                <w:szCs w:val="23"/>
              </w:rPr>
            </w:pPr>
            <w:r>
              <w:rPr>
                <w:sz w:val="23"/>
                <w:szCs w:val="23"/>
              </w:rPr>
              <w:t>11/2018</w:t>
            </w:r>
          </w:p>
        </w:tc>
        <w:tc>
          <w:tcPr>
            <w:tcW w:w="5025" w:type="dxa"/>
          </w:tcPr>
          <w:p w14:paraId="534B99B1" w14:textId="77777777" w:rsidR="004A0740" w:rsidRDefault="004A0740" w:rsidP="003860D3">
            <w:pPr>
              <w:pStyle w:val="Default"/>
              <w:rPr>
                <w:sz w:val="23"/>
                <w:szCs w:val="23"/>
              </w:rPr>
            </w:pPr>
            <w:r>
              <w:rPr>
                <w:sz w:val="23"/>
                <w:szCs w:val="23"/>
              </w:rPr>
              <w:t xml:space="preserve">All Treasury email references changed to </w:t>
            </w:r>
            <w:hyperlink r:id="rId45" w:history="1">
              <w:r w:rsidRPr="00244DB5">
                <w:rPr>
                  <w:rStyle w:val="Hyperlink"/>
                  <w:sz w:val="23"/>
                  <w:szCs w:val="23"/>
                </w:rPr>
                <w:t>depositoryservices@umich.edu</w:t>
              </w:r>
            </w:hyperlink>
            <w:r>
              <w:rPr>
                <w:sz w:val="23"/>
                <w:szCs w:val="23"/>
              </w:rPr>
              <w:t xml:space="preserve"> </w:t>
            </w:r>
          </w:p>
          <w:p w14:paraId="1654057A" w14:textId="77777777" w:rsidR="009B1F68" w:rsidRDefault="009B1F68" w:rsidP="003860D3">
            <w:pPr>
              <w:pStyle w:val="Default"/>
              <w:rPr>
                <w:sz w:val="23"/>
                <w:szCs w:val="23"/>
              </w:rPr>
            </w:pPr>
            <w:r>
              <w:rPr>
                <w:sz w:val="23"/>
                <w:szCs w:val="23"/>
              </w:rPr>
              <w:t>Layout of questions updated to reflect Gap Analysis</w:t>
            </w:r>
          </w:p>
        </w:tc>
        <w:tc>
          <w:tcPr>
            <w:tcW w:w="1083" w:type="dxa"/>
          </w:tcPr>
          <w:p w14:paraId="3062DB8F" w14:textId="77777777" w:rsidR="004A0740" w:rsidRDefault="009B1F68" w:rsidP="004A0740">
            <w:pPr>
              <w:pStyle w:val="Default"/>
              <w:rPr>
                <w:sz w:val="23"/>
                <w:szCs w:val="23"/>
              </w:rPr>
            </w:pPr>
            <w:r>
              <w:rPr>
                <w:sz w:val="23"/>
                <w:szCs w:val="23"/>
              </w:rPr>
              <w:t xml:space="preserve">1, </w:t>
            </w:r>
            <w:r w:rsidR="004A0740">
              <w:rPr>
                <w:sz w:val="23"/>
                <w:szCs w:val="23"/>
              </w:rPr>
              <w:t xml:space="preserve">3, 5, 6, </w:t>
            </w:r>
            <w:r>
              <w:rPr>
                <w:sz w:val="23"/>
                <w:szCs w:val="23"/>
              </w:rPr>
              <w:t xml:space="preserve">9, </w:t>
            </w:r>
            <w:r w:rsidR="004A0740">
              <w:rPr>
                <w:sz w:val="23"/>
                <w:szCs w:val="23"/>
              </w:rPr>
              <w:t>&amp; 10</w:t>
            </w:r>
          </w:p>
        </w:tc>
        <w:tc>
          <w:tcPr>
            <w:tcW w:w="2971" w:type="dxa"/>
          </w:tcPr>
          <w:p w14:paraId="5B8DC64D" w14:textId="77777777" w:rsidR="004A0740" w:rsidRPr="00637367" w:rsidRDefault="004A0740" w:rsidP="00BE0FF1">
            <w:pPr>
              <w:pStyle w:val="Default"/>
              <w:rPr>
                <w:sz w:val="23"/>
                <w:szCs w:val="23"/>
              </w:rPr>
            </w:pPr>
          </w:p>
        </w:tc>
      </w:tr>
      <w:tr w:rsidR="007670A4" w:rsidRPr="00637367" w14:paraId="42284092" w14:textId="77777777" w:rsidTr="00637367">
        <w:trPr>
          <w:trHeight w:val="350"/>
        </w:trPr>
        <w:tc>
          <w:tcPr>
            <w:tcW w:w="1563" w:type="dxa"/>
          </w:tcPr>
          <w:p w14:paraId="2748BBAC" w14:textId="340DA429" w:rsidR="007670A4" w:rsidRDefault="007670A4" w:rsidP="00C21ACF">
            <w:pPr>
              <w:pStyle w:val="Default"/>
              <w:rPr>
                <w:sz w:val="23"/>
                <w:szCs w:val="23"/>
              </w:rPr>
            </w:pPr>
            <w:r>
              <w:rPr>
                <w:sz w:val="23"/>
                <w:szCs w:val="23"/>
              </w:rPr>
              <w:t>11/2019</w:t>
            </w:r>
          </w:p>
        </w:tc>
        <w:tc>
          <w:tcPr>
            <w:tcW w:w="5025" w:type="dxa"/>
          </w:tcPr>
          <w:p w14:paraId="2C547DB7" w14:textId="0CBA90DF" w:rsidR="007670A4" w:rsidRDefault="0086768F" w:rsidP="003860D3">
            <w:pPr>
              <w:pStyle w:val="Default"/>
              <w:rPr>
                <w:sz w:val="23"/>
                <w:szCs w:val="23"/>
              </w:rPr>
            </w:pPr>
            <w:r>
              <w:rPr>
                <w:sz w:val="23"/>
                <w:szCs w:val="23"/>
              </w:rPr>
              <w:t>Clarifying language and updated links</w:t>
            </w:r>
          </w:p>
        </w:tc>
        <w:tc>
          <w:tcPr>
            <w:tcW w:w="1083" w:type="dxa"/>
          </w:tcPr>
          <w:p w14:paraId="4067B337" w14:textId="08D8CB73" w:rsidR="007670A4" w:rsidRDefault="0086768F" w:rsidP="004A0740">
            <w:pPr>
              <w:pStyle w:val="Default"/>
              <w:rPr>
                <w:sz w:val="23"/>
                <w:szCs w:val="23"/>
              </w:rPr>
            </w:pPr>
            <w:r>
              <w:rPr>
                <w:sz w:val="23"/>
                <w:szCs w:val="23"/>
              </w:rPr>
              <w:t>1-3, 5-8</w:t>
            </w:r>
          </w:p>
        </w:tc>
        <w:tc>
          <w:tcPr>
            <w:tcW w:w="2971" w:type="dxa"/>
          </w:tcPr>
          <w:p w14:paraId="655327BC" w14:textId="77777777" w:rsidR="007670A4" w:rsidRPr="00637367" w:rsidRDefault="007670A4" w:rsidP="00BE0FF1">
            <w:pPr>
              <w:pStyle w:val="Default"/>
              <w:rPr>
                <w:sz w:val="23"/>
                <w:szCs w:val="23"/>
              </w:rPr>
            </w:pPr>
          </w:p>
        </w:tc>
      </w:tr>
      <w:tr w:rsidR="00382667" w:rsidRPr="00637367" w14:paraId="2A5840BA" w14:textId="77777777" w:rsidTr="00637367">
        <w:trPr>
          <w:trHeight w:val="350"/>
        </w:trPr>
        <w:tc>
          <w:tcPr>
            <w:tcW w:w="1563" w:type="dxa"/>
          </w:tcPr>
          <w:p w14:paraId="180AE687" w14:textId="45BB84C0" w:rsidR="00382667" w:rsidRDefault="00BC1F4E" w:rsidP="00C21ACF">
            <w:pPr>
              <w:pStyle w:val="Default"/>
              <w:rPr>
                <w:sz w:val="23"/>
                <w:szCs w:val="23"/>
              </w:rPr>
            </w:pPr>
            <w:r>
              <w:rPr>
                <w:sz w:val="23"/>
                <w:szCs w:val="23"/>
              </w:rPr>
              <w:t>12</w:t>
            </w:r>
            <w:r w:rsidR="006E6A31">
              <w:rPr>
                <w:sz w:val="23"/>
                <w:szCs w:val="23"/>
              </w:rPr>
              <w:t>/2021</w:t>
            </w:r>
          </w:p>
        </w:tc>
        <w:tc>
          <w:tcPr>
            <w:tcW w:w="5025" w:type="dxa"/>
          </w:tcPr>
          <w:p w14:paraId="753A93AB" w14:textId="1EC85F9F" w:rsidR="00382667" w:rsidRDefault="00BC1F4E" w:rsidP="003860D3">
            <w:pPr>
              <w:pStyle w:val="Default"/>
              <w:rPr>
                <w:sz w:val="23"/>
                <w:szCs w:val="23"/>
              </w:rPr>
            </w:pPr>
            <w:r>
              <w:rPr>
                <w:sz w:val="23"/>
                <w:szCs w:val="23"/>
              </w:rPr>
              <w:t>Added notes by links that may need to be copied and pasted into web browser to work.</w:t>
            </w:r>
          </w:p>
        </w:tc>
        <w:tc>
          <w:tcPr>
            <w:tcW w:w="1083" w:type="dxa"/>
          </w:tcPr>
          <w:p w14:paraId="63400406" w14:textId="1BF85C4B" w:rsidR="00382667" w:rsidRDefault="00BC1F4E" w:rsidP="004A0740">
            <w:pPr>
              <w:pStyle w:val="Default"/>
              <w:rPr>
                <w:sz w:val="23"/>
                <w:szCs w:val="23"/>
              </w:rPr>
            </w:pPr>
            <w:r>
              <w:rPr>
                <w:sz w:val="23"/>
                <w:szCs w:val="23"/>
              </w:rPr>
              <w:t>5, 6, 9, 10</w:t>
            </w:r>
          </w:p>
        </w:tc>
        <w:tc>
          <w:tcPr>
            <w:tcW w:w="2971" w:type="dxa"/>
          </w:tcPr>
          <w:p w14:paraId="29E75297" w14:textId="77777777" w:rsidR="00382667" w:rsidRPr="00637367" w:rsidRDefault="00382667" w:rsidP="00BE0FF1">
            <w:pPr>
              <w:pStyle w:val="Default"/>
              <w:rPr>
                <w:sz w:val="23"/>
                <w:szCs w:val="23"/>
              </w:rPr>
            </w:pPr>
          </w:p>
        </w:tc>
      </w:tr>
      <w:tr w:rsidR="00D428AB" w:rsidRPr="00637367" w14:paraId="06400760" w14:textId="77777777" w:rsidTr="00637367">
        <w:trPr>
          <w:trHeight w:val="350"/>
        </w:trPr>
        <w:tc>
          <w:tcPr>
            <w:tcW w:w="1563" w:type="dxa"/>
          </w:tcPr>
          <w:p w14:paraId="3CF91A97" w14:textId="2F64423E" w:rsidR="00D428AB" w:rsidRDefault="004865E2" w:rsidP="00C21ACF">
            <w:pPr>
              <w:pStyle w:val="Default"/>
              <w:rPr>
                <w:sz w:val="23"/>
                <w:szCs w:val="23"/>
              </w:rPr>
            </w:pPr>
            <w:r>
              <w:rPr>
                <w:sz w:val="23"/>
                <w:szCs w:val="23"/>
              </w:rPr>
              <w:t>11/2022</w:t>
            </w:r>
          </w:p>
        </w:tc>
        <w:tc>
          <w:tcPr>
            <w:tcW w:w="5025" w:type="dxa"/>
          </w:tcPr>
          <w:p w14:paraId="3B7DD997" w14:textId="47833F74" w:rsidR="00D428AB" w:rsidRDefault="004865E2" w:rsidP="003860D3">
            <w:pPr>
              <w:pStyle w:val="Default"/>
              <w:rPr>
                <w:sz w:val="23"/>
                <w:szCs w:val="23"/>
              </w:rPr>
            </w:pPr>
            <w:r>
              <w:rPr>
                <w:sz w:val="23"/>
                <w:szCs w:val="23"/>
              </w:rPr>
              <w:t>Clarifying language and updated contact</w:t>
            </w:r>
          </w:p>
        </w:tc>
        <w:tc>
          <w:tcPr>
            <w:tcW w:w="1083" w:type="dxa"/>
          </w:tcPr>
          <w:p w14:paraId="66113B50" w14:textId="175AED4C" w:rsidR="00D428AB" w:rsidRDefault="00D428AB" w:rsidP="004A0740">
            <w:pPr>
              <w:pStyle w:val="Default"/>
              <w:rPr>
                <w:sz w:val="23"/>
                <w:szCs w:val="23"/>
              </w:rPr>
            </w:pPr>
            <w:r>
              <w:rPr>
                <w:sz w:val="23"/>
                <w:szCs w:val="23"/>
              </w:rPr>
              <w:t>7, 10</w:t>
            </w:r>
          </w:p>
        </w:tc>
        <w:tc>
          <w:tcPr>
            <w:tcW w:w="2971" w:type="dxa"/>
          </w:tcPr>
          <w:p w14:paraId="3E1D5483" w14:textId="77777777" w:rsidR="00D428AB" w:rsidRPr="00637367" w:rsidRDefault="00D428AB" w:rsidP="00BE0FF1">
            <w:pPr>
              <w:pStyle w:val="Default"/>
              <w:rPr>
                <w:sz w:val="23"/>
                <w:szCs w:val="23"/>
              </w:rPr>
            </w:pPr>
          </w:p>
        </w:tc>
      </w:tr>
      <w:tr w:rsidR="00324E3A" w:rsidRPr="00637367" w14:paraId="4D2E7A3C" w14:textId="77777777" w:rsidTr="00637367">
        <w:trPr>
          <w:trHeight w:val="350"/>
        </w:trPr>
        <w:tc>
          <w:tcPr>
            <w:tcW w:w="1563" w:type="dxa"/>
          </w:tcPr>
          <w:p w14:paraId="2959BC60" w14:textId="7E4F3FDF" w:rsidR="00324E3A" w:rsidRDefault="00324E3A" w:rsidP="00C21ACF">
            <w:pPr>
              <w:pStyle w:val="Default"/>
              <w:rPr>
                <w:sz w:val="23"/>
                <w:szCs w:val="23"/>
              </w:rPr>
            </w:pPr>
            <w:r>
              <w:rPr>
                <w:sz w:val="23"/>
                <w:szCs w:val="23"/>
              </w:rPr>
              <w:t>12/2023</w:t>
            </w:r>
          </w:p>
        </w:tc>
        <w:tc>
          <w:tcPr>
            <w:tcW w:w="5025" w:type="dxa"/>
          </w:tcPr>
          <w:p w14:paraId="729C80FE" w14:textId="5FEF8716" w:rsidR="00324E3A" w:rsidRDefault="001C7681" w:rsidP="003860D3">
            <w:pPr>
              <w:pStyle w:val="Default"/>
              <w:rPr>
                <w:sz w:val="23"/>
                <w:szCs w:val="23"/>
              </w:rPr>
            </w:pPr>
            <w:r>
              <w:rPr>
                <w:sz w:val="23"/>
                <w:szCs w:val="23"/>
              </w:rPr>
              <w:t xml:space="preserve">Added notes about Internal Control Push Reports. </w:t>
            </w:r>
            <w:r w:rsidR="00BA23EA">
              <w:rPr>
                <w:sz w:val="23"/>
                <w:szCs w:val="23"/>
              </w:rPr>
              <w:t>Updated links &amp;</w:t>
            </w:r>
            <w:r>
              <w:rPr>
                <w:sz w:val="23"/>
                <w:szCs w:val="23"/>
              </w:rPr>
              <w:t xml:space="preserve"> removed COVID language.  </w:t>
            </w:r>
          </w:p>
        </w:tc>
        <w:tc>
          <w:tcPr>
            <w:tcW w:w="1083" w:type="dxa"/>
          </w:tcPr>
          <w:p w14:paraId="790D9378" w14:textId="65894D0D" w:rsidR="00324E3A" w:rsidRDefault="001C7681" w:rsidP="004A0740">
            <w:pPr>
              <w:pStyle w:val="Default"/>
              <w:rPr>
                <w:sz w:val="23"/>
                <w:szCs w:val="23"/>
              </w:rPr>
            </w:pPr>
            <w:r>
              <w:rPr>
                <w:sz w:val="23"/>
                <w:szCs w:val="23"/>
              </w:rPr>
              <w:t xml:space="preserve">5, 6, </w:t>
            </w:r>
            <w:r w:rsidR="00093146">
              <w:rPr>
                <w:sz w:val="23"/>
                <w:szCs w:val="23"/>
              </w:rPr>
              <w:t>9</w:t>
            </w:r>
          </w:p>
        </w:tc>
        <w:tc>
          <w:tcPr>
            <w:tcW w:w="2971" w:type="dxa"/>
          </w:tcPr>
          <w:p w14:paraId="18DF64E6" w14:textId="77777777" w:rsidR="00324E3A" w:rsidRPr="00637367" w:rsidRDefault="00324E3A" w:rsidP="00BE0FF1">
            <w:pPr>
              <w:pStyle w:val="Default"/>
              <w:rPr>
                <w:sz w:val="23"/>
                <w:szCs w:val="23"/>
              </w:rPr>
            </w:pPr>
          </w:p>
        </w:tc>
      </w:tr>
      <w:tr w:rsidR="00E462FE" w:rsidRPr="00637367" w14:paraId="425ABABA" w14:textId="77777777" w:rsidTr="00637367">
        <w:trPr>
          <w:trHeight w:val="350"/>
        </w:trPr>
        <w:tc>
          <w:tcPr>
            <w:tcW w:w="1563" w:type="dxa"/>
          </w:tcPr>
          <w:p w14:paraId="1915DD9C" w14:textId="27930EE3" w:rsidR="00E462FE" w:rsidRDefault="00E462FE" w:rsidP="00C21ACF">
            <w:pPr>
              <w:pStyle w:val="Default"/>
              <w:rPr>
                <w:sz w:val="23"/>
                <w:szCs w:val="23"/>
              </w:rPr>
            </w:pPr>
            <w:r>
              <w:rPr>
                <w:sz w:val="23"/>
                <w:szCs w:val="23"/>
              </w:rPr>
              <w:t>12/2024</w:t>
            </w:r>
          </w:p>
        </w:tc>
        <w:tc>
          <w:tcPr>
            <w:tcW w:w="5025" w:type="dxa"/>
          </w:tcPr>
          <w:p w14:paraId="76E373EC" w14:textId="7F41629A" w:rsidR="00E462FE" w:rsidRDefault="00E462FE" w:rsidP="003860D3">
            <w:pPr>
              <w:pStyle w:val="Default"/>
              <w:rPr>
                <w:sz w:val="23"/>
                <w:szCs w:val="23"/>
              </w:rPr>
            </w:pPr>
            <w:r>
              <w:rPr>
                <w:sz w:val="23"/>
                <w:szCs w:val="23"/>
              </w:rPr>
              <w:t>Updated link for Depository Training Guide</w:t>
            </w:r>
          </w:p>
        </w:tc>
        <w:tc>
          <w:tcPr>
            <w:tcW w:w="1083" w:type="dxa"/>
          </w:tcPr>
          <w:p w14:paraId="0EE3252A" w14:textId="1F865396" w:rsidR="00E462FE" w:rsidRDefault="00E462FE" w:rsidP="004A0740">
            <w:pPr>
              <w:pStyle w:val="Default"/>
              <w:rPr>
                <w:sz w:val="23"/>
                <w:szCs w:val="23"/>
              </w:rPr>
            </w:pPr>
            <w:r>
              <w:rPr>
                <w:sz w:val="23"/>
                <w:szCs w:val="23"/>
              </w:rPr>
              <w:t>9</w:t>
            </w:r>
          </w:p>
        </w:tc>
        <w:tc>
          <w:tcPr>
            <w:tcW w:w="2971" w:type="dxa"/>
          </w:tcPr>
          <w:p w14:paraId="3B157C9F" w14:textId="77777777" w:rsidR="00E462FE" w:rsidRPr="00637367" w:rsidRDefault="00E462FE" w:rsidP="00BE0FF1">
            <w:pPr>
              <w:pStyle w:val="Default"/>
              <w:rPr>
                <w:sz w:val="23"/>
                <w:szCs w:val="23"/>
              </w:rPr>
            </w:pPr>
          </w:p>
        </w:tc>
      </w:tr>
    </w:tbl>
    <w:p w14:paraId="5DF85387" w14:textId="77777777" w:rsidR="00BE0FF1" w:rsidRPr="00713C2E" w:rsidRDefault="00BE0FF1" w:rsidP="00BE0FF1">
      <w:pPr>
        <w:pStyle w:val="Default"/>
        <w:rPr>
          <w:sz w:val="23"/>
          <w:szCs w:val="23"/>
        </w:rPr>
      </w:pPr>
    </w:p>
    <w:p w14:paraId="1AA950F0" w14:textId="77777777" w:rsidR="0065541D" w:rsidRDefault="0065541D" w:rsidP="00BE0FF1">
      <w:pPr>
        <w:pStyle w:val="Default"/>
        <w:rPr>
          <w:sz w:val="23"/>
          <w:szCs w:val="23"/>
        </w:rPr>
      </w:pPr>
      <w:r w:rsidRPr="00713C2E">
        <w:rPr>
          <w:sz w:val="23"/>
          <w:szCs w:val="23"/>
          <w:u w:val="single"/>
        </w:rPr>
        <w:t>Document Owner</w:t>
      </w:r>
      <w:r w:rsidRPr="00713C2E">
        <w:rPr>
          <w:sz w:val="23"/>
          <w:szCs w:val="23"/>
        </w:rPr>
        <w:t xml:space="preserve">: </w:t>
      </w:r>
      <w:r w:rsidR="00971A10" w:rsidRPr="008949D2">
        <w:rPr>
          <w:sz w:val="23"/>
          <w:szCs w:val="23"/>
          <w:highlight w:val="yellow"/>
        </w:rPr>
        <w:t>[insert name]</w:t>
      </w:r>
      <w:r w:rsidR="00971A10">
        <w:t xml:space="preserve">, </w:t>
      </w:r>
      <w:r w:rsidR="00971A10" w:rsidRPr="008949D2">
        <w:rPr>
          <w:sz w:val="23"/>
          <w:szCs w:val="23"/>
          <w:highlight w:val="yellow"/>
        </w:rPr>
        <w:t xml:space="preserve">[insert </w:t>
      </w:r>
      <w:r w:rsidR="00971A10">
        <w:rPr>
          <w:sz w:val="23"/>
          <w:szCs w:val="23"/>
          <w:highlight w:val="yellow"/>
        </w:rPr>
        <w:t>title</w:t>
      </w:r>
      <w:r w:rsidR="00971A10" w:rsidRPr="008949D2">
        <w:rPr>
          <w:sz w:val="23"/>
          <w:szCs w:val="23"/>
          <w:highlight w:val="yellow"/>
        </w:rPr>
        <w:t>]</w:t>
      </w:r>
    </w:p>
    <w:p w14:paraId="6C92DA6E" w14:textId="77777777" w:rsidR="00325C34" w:rsidRDefault="00325C34" w:rsidP="00BE0FF1">
      <w:pPr>
        <w:pStyle w:val="Default"/>
        <w:rPr>
          <w:sz w:val="23"/>
          <w:szCs w:val="23"/>
        </w:rPr>
      </w:pPr>
      <w:r>
        <w:rPr>
          <w:sz w:val="23"/>
          <w:szCs w:val="23"/>
          <w:u w:val="single"/>
        </w:rPr>
        <w:t>Administrative Owner</w:t>
      </w:r>
      <w:r w:rsidRPr="00713C2E">
        <w:rPr>
          <w:sz w:val="23"/>
          <w:szCs w:val="23"/>
        </w:rPr>
        <w:t xml:space="preserve">: </w:t>
      </w:r>
      <w:r w:rsidRPr="008949D2">
        <w:rPr>
          <w:sz w:val="23"/>
          <w:szCs w:val="23"/>
          <w:highlight w:val="yellow"/>
        </w:rPr>
        <w:t>[insert name]</w:t>
      </w:r>
      <w:r>
        <w:t xml:space="preserve">, </w:t>
      </w:r>
      <w:r w:rsidRPr="008949D2">
        <w:rPr>
          <w:sz w:val="23"/>
          <w:szCs w:val="23"/>
          <w:highlight w:val="yellow"/>
        </w:rPr>
        <w:t xml:space="preserve">[insert </w:t>
      </w:r>
      <w:r>
        <w:rPr>
          <w:sz w:val="23"/>
          <w:szCs w:val="23"/>
          <w:highlight w:val="yellow"/>
        </w:rPr>
        <w:t>title</w:t>
      </w:r>
      <w:r w:rsidRPr="008949D2">
        <w:rPr>
          <w:sz w:val="23"/>
          <w:szCs w:val="23"/>
          <w:highlight w:val="yellow"/>
        </w:rPr>
        <w:t>]</w:t>
      </w:r>
    </w:p>
    <w:sectPr w:rsidR="00325C34" w:rsidSect="007D555C">
      <w:headerReference w:type="default" r:id="rId46"/>
      <w:footerReference w:type="default" r:id="rId47"/>
      <w:pgSz w:w="12240" w:h="15840" w:code="1"/>
      <w:pgMar w:top="1224" w:right="720" w:bottom="1008" w:left="720" w:header="90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73F98" w14:textId="77777777" w:rsidR="0068653D" w:rsidRPr="00713C2E" w:rsidRDefault="0068653D">
      <w:pPr>
        <w:rPr>
          <w:sz w:val="23"/>
          <w:szCs w:val="23"/>
        </w:rPr>
      </w:pPr>
      <w:r w:rsidRPr="00713C2E">
        <w:rPr>
          <w:sz w:val="23"/>
          <w:szCs w:val="23"/>
        </w:rPr>
        <w:separator/>
      </w:r>
    </w:p>
    <w:p w14:paraId="6D5F8734" w14:textId="77777777" w:rsidR="0068653D" w:rsidRDefault="0068653D"/>
  </w:endnote>
  <w:endnote w:type="continuationSeparator" w:id="0">
    <w:p w14:paraId="2410AF10" w14:textId="77777777" w:rsidR="0068653D" w:rsidRPr="00713C2E" w:rsidRDefault="0068653D">
      <w:pPr>
        <w:rPr>
          <w:sz w:val="23"/>
          <w:szCs w:val="23"/>
        </w:rPr>
      </w:pPr>
      <w:r w:rsidRPr="00713C2E">
        <w:rPr>
          <w:sz w:val="23"/>
          <w:szCs w:val="23"/>
        </w:rPr>
        <w:continuationSeparator/>
      </w:r>
    </w:p>
    <w:p w14:paraId="2F18B069" w14:textId="77777777" w:rsidR="0068653D" w:rsidRDefault="006865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E2D5F" w14:textId="4EFD4C98" w:rsidR="004A42EF" w:rsidRPr="00713C2E" w:rsidRDefault="004A42EF" w:rsidP="00A75BDD">
    <w:pPr>
      <w:pStyle w:val="Footer"/>
      <w:jc w:val="right"/>
      <w:rPr>
        <w:sz w:val="19"/>
        <w:szCs w:val="19"/>
      </w:rPr>
    </w:pPr>
    <w:r w:rsidRPr="00713C2E">
      <w:rPr>
        <w:sz w:val="19"/>
        <w:szCs w:val="19"/>
      </w:rPr>
      <w:t xml:space="preserve">Page </w:t>
    </w:r>
    <w:r w:rsidRPr="00713C2E">
      <w:rPr>
        <w:rStyle w:val="PageNumber"/>
        <w:sz w:val="19"/>
        <w:szCs w:val="19"/>
      </w:rPr>
      <w:fldChar w:fldCharType="begin"/>
    </w:r>
    <w:r w:rsidRPr="00713C2E">
      <w:rPr>
        <w:rStyle w:val="PageNumber"/>
        <w:sz w:val="19"/>
        <w:szCs w:val="19"/>
      </w:rPr>
      <w:instrText xml:space="preserve"> PAGE </w:instrText>
    </w:r>
    <w:r w:rsidRPr="00713C2E">
      <w:rPr>
        <w:rStyle w:val="PageNumber"/>
        <w:sz w:val="19"/>
        <w:szCs w:val="19"/>
      </w:rPr>
      <w:fldChar w:fldCharType="separate"/>
    </w:r>
    <w:r w:rsidR="004865E2">
      <w:rPr>
        <w:rStyle w:val="PageNumber"/>
        <w:noProof/>
        <w:sz w:val="19"/>
        <w:szCs w:val="19"/>
      </w:rPr>
      <w:t>1</w:t>
    </w:r>
    <w:r w:rsidRPr="00713C2E">
      <w:rPr>
        <w:rStyle w:val="PageNumber"/>
        <w:sz w:val="19"/>
        <w:szCs w:val="19"/>
      </w:rPr>
      <w:fldChar w:fldCharType="end"/>
    </w:r>
    <w:r w:rsidRPr="00713C2E">
      <w:rPr>
        <w:rStyle w:val="PageNumber"/>
        <w:sz w:val="19"/>
        <w:szCs w:val="19"/>
      </w:rPr>
      <w:t xml:space="preserve"> of </w:t>
    </w:r>
    <w:r w:rsidRPr="00713C2E">
      <w:rPr>
        <w:rStyle w:val="PageNumber"/>
        <w:sz w:val="19"/>
        <w:szCs w:val="19"/>
      </w:rPr>
      <w:fldChar w:fldCharType="begin"/>
    </w:r>
    <w:r w:rsidRPr="00713C2E">
      <w:rPr>
        <w:rStyle w:val="PageNumber"/>
        <w:sz w:val="19"/>
        <w:szCs w:val="19"/>
      </w:rPr>
      <w:instrText xml:space="preserve"> NUMPAGES </w:instrText>
    </w:r>
    <w:r w:rsidRPr="00713C2E">
      <w:rPr>
        <w:rStyle w:val="PageNumber"/>
        <w:sz w:val="19"/>
        <w:szCs w:val="19"/>
      </w:rPr>
      <w:fldChar w:fldCharType="separate"/>
    </w:r>
    <w:r w:rsidR="004865E2">
      <w:rPr>
        <w:rStyle w:val="PageNumber"/>
        <w:noProof/>
        <w:sz w:val="19"/>
        <w:szCs w:val="19"/>
      </w:rPr>
      <w:t>11</w:t>
    </w:r>
    <w:r w:rsidRPr="00713C2E">
      <w:rPr>
        <w:rStyle w:val="PageNumber"/>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7BD01" w14:textId="77777777" w:rsidR="0068653D" w:rsidRPr="00713C2E" w:rsidRDefault="0068653D">
      <w:pPr>
        <w:rPr>
          <w:sz w:val="23"/>
          <w:szCs w:val="23"/>
        </w:rPr>
      </w:pPr>
      <w:r w:rsidRPr="00713C2E">
        <w:rPr>
          <w:sz w:val="23"/>
          <w:szCs w:val="23"/>
        </w:rPr>
        <w:separator/>
      </w:r>
    </w:p>
    <w:p w14:paraId="38FAA77B" w14:textId="77777777" w:rsidR="0068653D" w:rsidRDefault="0068653D"/>
  </w:footnote>
  <w:footnote w:type="continuationSeparator" w:id="0">
    <w:p w14:paraId="7B074737" w14:textId="77777777" w:rsidR="0068653D" w:rsidRPr="00713C2E" w:rsidRDefault="0068653D">
      <w:pPr>
        <w:rPr>
          <w:sz w:val="23"/>
          <w:szCs w:val="23"/>
        </w:rPr>
      </w:pPr>
      <w:r w:rsidRPr="00713C2E">
        <w:rPr>
          <w:sz w:val="23"/>
          <w:szCs w:val="23"/>
        </w:rPr>
        <w:continuationSeparator/>
      </w:r>
    </w:p>
    <w:p w14:paraId="6143F4F4" w14:textId="77777777" w:rsidR="0068653D" w:rsidRDefault="006865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5A433" w14:textId="4C9E4C5C" w:rsidR="004A42EF" w:rsidRDefault="0045492C" w:rsidP="0045492C">
    <w:pPr>
      <w:pStyle w:val="Header"/>
      <w:tabs>
        <w:tab w:val="left" w:pos="3600"/>
      </w:tabs>
      <w:rPr>
        <w:sz w:val="23"/>
        <w:szCs w:val="23"/>
      </w:rPr>
    </w:pPr>
    <w:r>
      <w:rPr>
        <w:b/>
        <w:noProof/>
        <w:sz w:val="23"/>
        <w:szCs w:val="23"/>
      </w:rPr>
      <w:drawing>
        <wp:inline distT="0" distB="0" distL="0" distR="0" wp14:anchorId="37C0EE0D" wp14:editId="7F794B06">
          <wp:extent cx="1981200" cy="304800"/>
          <wp:effectExtent l="0" t="0" r="0" b="0"/>
          <wp:docPr id="1" name="Picture 1" descr="financ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nc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304800"/>
                  </a:xfrm>
                  <a:prstGeom prst="rect">
                    <a:avLst/>
                  </a:prstGeom>
                  <a:noFill/>
                  <a:ln>
                    <a:noFill/>
                  </a:ln>
                </pic:spPr>
              </pic:pic>
            </a:graphicData>
          </a:graphic>
        </wp:inline>
      </w:drawing>
    </w:r>
  </w:p>
  <w:p w14:paraId="6FE4325F" w14:textId="77777777" w:rsidR="0045492C" w:rsidRPr="00713C2E" w:rsidRDefault="0045492C" w:rsidP="0045492C">
    <w:pPr>
      <w:pStyle w:val="Header"/>
      <w:tabs>
        <w:tab w:val="left" w:pos="3600"/>
      </w:tabs>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01385"/>
    <w:multiLevelType w:val="hybridMultilevel"/>
    <w:tmpl w:val="FD762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4F0726"/>
    <w:multiLevelType w:val="hybridMultilevel"/>
    <w:tmpl w:val="FEA6C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E1DAE"/>
    <w:multiLevelType w:val="hybridMultilevel"/>
    <w:tmpl w:val="C7AE1470"/>
    <w:lvl w:ilvl="0" w:tplc="05CA55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413C5"/>
    <w:multiLevelType w:val="hybridMultilevel"/>
    <w:tmpl w:val="28000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0F98"/>
    <w:multiLevelType w:val="multilevel"/>
    <w:tmpl w:val="7EB0A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1F0531"/>
    <w:multiLevelType w:val="hybridMultilevel"/>
    <w:tmpl w:val="D6D2D7CA"/>
    <w:lvl w:ilvl="0" w:tplc="18BEB7B8">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A7511"/>
    <w:multiLevelType w:val="hybridMultilevel"/>
    <w:tmpl w:val="BEB26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480917"/>
    <w:multiLevelType w:val="hybridMultilevel"/>
    <w:tmpl w:val="F268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D0812"/>
    <w:multiLevelType w:val="hybridMultilevel"/>
    <w:tmpl w:val="7D16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F071E"/>
    <w:multiLevelType w:val="hybridMultilevel"/>
    <w:tmpl w:val="768C7D7A"/>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7DE26CA"/>
    <w:multiLevelType w:val="multilevel"/>
    <w:tmpl w:val="8A42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3D12FC"/>
    <w:multiLevelType w:val="hybridMultilevel"/>
    <w:tmpl w:val="F654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6773D7"/>
    <w:multiLevelType w:val="hybridMultilevel"/>
    <w:tmpl w:val="D1DEB1A4"/>
    <w:lvl w:ilvl="0" w:tplc="543859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22E46"/>
    <w:multiLevelType w:val="hybridMultilevel"/>
    <w:tmpl w:val="C72C5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956018"/>
    <w:multiLevelType w:val="hybridMultilevel"/>
    <w:tmpl w:val="7B90B5EE"/>
    <w:lvl w:ilvl="0" w:tplc="05CA55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E1CC3"/>
    <w:multiLevelType w:val="hybridMultilevel"/>
    <w:tmpl w:val="E818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660754"/>
    <w:multiLevelType w:val="hybridMultilevel"/>
    <w:tmpl w:val="880E1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6936B6"/>
    <w:multiLevelType w:val="hybridMultilevel"/>
    <w:tmpl w:val="C34A8B74"/>
    <w:lvl w:ilvl="0" w:tplc="753C1D22">
      <w:start w:val="1"/>
      <w:numFmt w:val="upperLetter"/>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F240877"/>
    <w:multiLevelType w:val="hybridMultilevel"/>
    <w:tmpl w:val="BFC47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D42FE3"/>
    <w:multiLevelType w:val="hybridMultilevel"/>
    <w:tmpl w:val="B79C8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195B2A"/>
    <w:multiLevelType w:val="hybridMultilevel"/>
    <w:tmpl w:val="983263FE"/>
    <w:lvl w:ilvl="0" w:tplc="05CA55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E73E39"/>
    <w:multiLevelType w:val="hybridMultilevel"/>
    <w:tmpl w:val="A8BC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35929"/>
    <w:multiLevelType w:val="hybridMultilevel"/>
    <w:tmpl w:val="AAEEF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6D1C30"/>
    <w:multiLevelType w:val="hybridMultilevel"/>
    <w:tmpl w:val="40C64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932CA9"/>
    <w:multiLevelType w:val="hybridMultilevel"/>
    <w:tmpl w:val="2E9A1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9432F5"/>
    <w:multiLevelType w:val="hybridMultilevel"/>
    <w:tmpl w:val="3A66C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793983"/>
    <w:multiLevelType w:val="hybridMultilevel"/>
    <w:tmpl w:val="1BE45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1A6E01"/>
    <w:multiLevelType w:val="hybridMultilevel"/>
    <w:tmpl w:val="5A68C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262937"/>
    <w:multiLevelType w:val="hybridMultilevel"/>
    <w:tmpl w:val="B3401D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104242"/>
    <w:multiLevelType w:val="hybridMultilevel"/>
    <w:tmpl w:val="2C620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79451C"/>
    <w:multiLevelType w:val="multilevel"/>
    <w:tmpl w:val="B2225F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DD4115"/>
    <w:multiLevelType w:val="hybridMultilevel"/>
    <w:tmpl w:val="F25C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0950CB"/>
    <w:multiLevelType w:val="hybridMultilevel"/>
    <w:tmpl w:val="ECB0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AF3C90"/>
    <w:multiLevelType w:val="hybridMultilevel"/>
    <w:tmpl w:val="66AA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5769013">
    <w:abstractNumId w:val="17"/>
  </w:num>
  <w:num w:numId="2" w16cid:durableId="228267105">
    <w:abstractNumId w:val="9"/>
  </w:num>
  <w:num w:numId="3" w16cid:durableId="1664121945">
    <w:abstractNumId w:val="25"/>
  </w:num>
  <w:num w:numId="4" w16cid:durableId="846555682">
    <w:abstractNumId w:val="19"/>
  </w:num>
  <w:num w:numId="5" w16cid:durableId="1800758219">
    <w:abstractNumId w:val="24"/>
  </w:num>
  <w:num w:numId="6" w16cid:durableId="1680496760">
    <w:abstractNumId w:val="29"/>
  </w:num>
  <w:num w:numId="7" w16cid:durableId="580867357">
    <w:abstractNumId w:val="26"/>
  </w:num>
  <w:num w:numId="8" w16cid:durableId="1015612752">
    <w:abstractNumId w:val="10"/>
  </w:num>
  <w:num w:numId="9" w16cid:durableId="1521700636">
    <w:abstractNumId w:val="6"/>
  </w:num>
  <w:num w:numId="10" w16cid:durableId="2005548653">
    <w:abstractNumId w:val="30"/>
  </w:num>
  <w:num w:numId="11" w16cid:durableId="1532184636">
    <w:abstractNumId w:val="0"/>
  </w:num>
  <w:num w:numId="12" w16cid:durableId="1678996129">
    <w:abstractNumId w:val="13"/>
  </w:num>
  <w:num w:numId="13" w16cid:durableId="1748721715">
    <w:abstractNumId w:val="33"/>
  </w:num>
  <w:num w:numId="14" w16cid:durableId="407969314">
    <w:abstractNumId w:val="27"/>
  </w:num>
  <w:num w:numId="15" w16cid:durableId="1764371848">
    <w:abstractNumId w:val="32"/>
  </w:num>
  <w:num w:numId="16" w16cid:durableId="628516273">
    <w:abstractNumId w:val="11"/>
  </w:num>
  <w:num w:numId="17" w16cid:durableId="1458765964">
    <w:abstractNumId w:val="16"/>
  </w:num>
  <w:num w:numId="18" w16cid:durableId="854265365">
    <w:abstractNumId w:val="1"/>
  </w:num>
  <w:num w:numId="19" w16cid:durableId="1549955347">
    <w:abstractNumId w:val="28"/>
  </w:num>
  <w:num w:numId="20" w16cid:durableId="1663772911">
    <w:abstractNumId w:val="8"/>
  </w:num>
  <w:num w:numId="21" w16cid:durableId="1341666207">
    <w:abstractNumId w:val="21"/>
  </w:num>
  <w:num w:numId="22" w16cid:durableId="149060981">
    <w:abstractNumId w:val="18"/>
  </w:num>
  <w:num w:numId="23" w16cid:durableId="763887690">
    <w:abstractNumId w:val="23"/>
  </w:num>
  <w:num w:numId="24" w16cid:durableId="1728141383">
    <w:abstractNumId w:val="31"/>
  </w:num>
  <w:num w:numId="25" w16cid:durableId="588080753">
    <w:abstractNumId w:val="2"/>
  </w:num>
  <w:num w:numId="26" w16cid:durableId="1217622904">
    <w:abstractNumId w:val="14"/>
  </w:num>
  <w:num w:numId="27" w16cid:durableId="703289276">
    <w:abstractNumId w:val="20"/>
  </w:num>
  <w:num w:numId="28" w16cid:durableId="50155920">
    <w:abstractNumId w:val="22"/>
  </w:num>
  <w:num w:numId="29" w16cid:durableId="331222966">
    <w:abstractNumId w:val="15"/>
  </w:num>
  <w:num w:numId="30" w16cid:durableId="307322515">
    <w:abstractNumId w:val="7"/>
  </w:num>
  <w:num w:numId="31" w16cid:durableId="1306396624">
    <w:abstractNumId w:val="5"/>
  </w:num>
  <w:num w:numId="32" w16cid:durableId="89669129">
    <w:abstractNumId w:val="3"/>
  </w:num>
  <w:num w:numId="33" w16cid:durableId="1457602178">
    <w:abstractNumId w:val="4"/>
  </w:num>
  <w:num w:numId="34" w16cid:durableId="457589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C30"/>
    <w:rsid w:val="00005D6D"/>
    <w:rsid w:val="00006F41"/>
    <w:rsid w:val="0001151F"/>
    <w:rsid w:val="000134DF"/>
    <w:rsid w:val="00014E06"/>
    <w:rsid w:val="000154DB"/>
    <w:rsid w:val="000173F7"/>
    <w:rsid w:val="00020313"/>
    <w:rsid w:val="00023644"/>
    <w:rsid w:val="00031180"/>
    <w:rsid w:val="00032A52"/>
    <w:rsid w:val="00036509"/>
    <w:rsid w:val="00043E59"/>
    <w:rsid w:val="00044557"/>
    <w:rsid w:val="000579B3"/>
    <w:rsid w:val="00064304"/>
    <w:rsid w:val="00065880"/>
    <w:rsid w:val="00070D8B"/>
    <w:rsid w:val="000800CF"/>
    <w:rsid w:val="00080338"/>
    <w:rsid w:val="0008530B"/>
    <w:rsid w:val="00086882"/>
    <w:rsid w:val="000868EB"/>
    <w:rsid w:val="00090209"/>
    <w:rsid w:val="00093146"/>
    <w:rsid w:val="000948FE"/>
    <w:rsid w:val="000A5638"/>
    <w:rsid w:val="000B309B"/>
    <w:rsid w:val="000B3941"/>
    <w:rsid w:val="000B5CA0"/>
    <w:rsid w:val="000B6D3F"/>
    <w:rsid w:val="000C03E2"/>
    <w:rsid w:val="000C041F"/>
    <w:rsid w:val="000C3733"/>
    <w:rsid w:val="000D3C67"/>
    <w:rsid w:val="000E22A9"/>
    <w:rsid w:val="000E48C6"/>
    <w:rsid w:val="000E5427"/>
    <w:rsid w:val="000F07E7"/>
    <w:rsid w:val="00101A29"/>
    <w:rsid w:val="00101CAE"/>
    <w:rsid w:val="00105B85"/>
    <w:rsid w:val="00126B28"/>
    <w:rsid w:val="00130C70"/>
    <w:rsid w:val="0013131E"/>
    <w:rsid w:val="00136FE1"/>
    <w:rsid w:val="0013723F"/>
    <w:rsid w:val="001461FA"/>
    <w:rsid w:val="00147A81"/>
    <w:rsid w:val="00151A20"/>
    <w:rsid w:val="00151FF1"/>
    <w:rsid w:val="0015754D"/>
    <w:rsid w:val="00160CF3"/>
    <w:rsid w:val="0016696E"/>
    <w:rsid w:val="00170704"/>
    <w:rsid w:val="00170C77"/>
    <w:rsid w:val="00175A15"/>
    <w:rsid w:val="00175EC7"/>
    <w:rsid w:val="00193415"/>
    <w:rsid w:val="00193A45"/>
    <w:rsid w:val="001A258C"/>
    <w:rsid w:val="001A2946"/>
    <w:rsid w:val="001A31C7"/>
    <w:rsid w:val="001B4DE6"/>
    <w:rsid w:val="001B6F2B"/>
    <w:rsid w:val="001C7681"/>
    <w:rsid w:val="001D65E7"/>
    <w:rsid w:val="001D792B"/>
    <w:rsid w:val="001E558D"/>
    <w:rsid w:val="001F342F"/>
    <w:rsid w:val="001F46E5"/>
    <w:rsid w:val="00202E54"/>
    <w:rsid w:val="00205547"/>
    <w:rsid w:val="002126CD"/>
    <w:rsid w:val="002143E8"/>
    <w:rsid w:val="00216837"/>
    <w:rsid w:val="00217220"/>
    <w:rsid w:val="002200CC"/>
    <w:rsid w:val="00223BA5"/>
    <w:rsid w:val="00230665"/>
    <w:rsid w:val="00230992"/>
    <w:rsid w:val="00232894"/>
    <w:rsid w:val="0023492C"/>
    <w:rsid w:val="00234AD9"/>
    <w:rsid w:val="00236502"/>
    <w:rsid w:val="00236E2A"/>
    <w:rsid w:val="00243BD7"/>
    <w:rsid w:val="002453B9"/>
    <w:rsid w:val="00251350"/>
    <w:rsid w:val="002615D3"/>
    <w:rsid w:val="00262D98"/>
    <w:rsid w:val="0026764E"/>
    <w:rsid w:val="002765D7"/>
    <w:rsid w:val="002776F6"/>
    <w:rsid w:val="00280789"/>
    <w:rsid w:val="00280AA7"/>
    <w:rsid w:val="00281845"/>
    <w:rsid w:val="00287F2D"/>
    <w:rsid w:val="002929E9"/>
    <w:rsid w:val="002948F9"/>
    <w:rsid w:val="00295755"/>
    <w:rsid w:val="00295C48"/>
    <w:rsid w:val="0029606A"/>
    <w:rsid w:val="002A06A2"/>
    <w:rsid w:val="002B0062"/>
    <w:rsid w:val="002B1197"/>
    <w:rsid w:val="002B149C"/>
    <w:rsid w:val="002B3B88"/>
    <w:rsid w:val="002B63D4"/>
    <w:rsid w:val="002C189E"/>
    <w:rsid w:val="002C5312"/>
    <w:rsid w:val="002C7882"/>
    <w:rsid w:val="002E172D"/>
    <w:rsid w:val="002E5A75"/>
    <w:rsid w:val="002F0BB9"/>
    <w:rsid w:val="00314D2B"/>
    <w:rsid w:val="00316BF7"/>
    <w:rsid w:val="00322C61"/>
    <w:rsid w:val="003243E8"/>
    <w:rsid w:val="00324E3A"/>
    <w:rsid w:val="00325C34"/>
    <w:rsid w:val="00325E72"/>
    <w:rsid w:val="00326FA4"/>
    <w:rsid w:val="00334E91"/>
    <w:rsid w:val="0034311F"/>
    <w:rsid w:val="00343321"/>
    <w:rsid w:val="00343BA0"/>
    <w:rsid w:val="00344335"/>
    <w:rsid w:val="003530CF"/>
    <w:rsid w:val="003543F6"/>
    <w:rsid w:val="003547AE"/>
    <w:rsid w:val="003552CB"/>
    <w:rsid w:val="00357542"/>
    <w:rsid w:val="00360CEA"/>
    <w:rsid w:val="00361757"/>
    <w:rsid w:val="00364143"/>
    <w:rsid w:val="00365FD4"/>
    <w:rsid w:val="003677EF"/>
    <w:rsid w:val="003749F6"/>
    <w:rsid w:val="003761ED"/>
    <w:rsid w:val="0038031F"/>
    <w:rsid w:val="00380735"/>
    <w:rsid w:val="00381ED8"/>
    <w:rsid w:val="00382244"/>
    <w:rsid w:val="00382667"/>
    <w:rsid w:val="003860D3"/>
    <w:rsid w:val="00387724"/>
    <w:rsid w:val="0039311D"/>
    <w:rsid w:val="0039526E"/>
    <w:rsid w:val="00395B37"/>
    <w:rsid w:val="003964A3"/>
    <w:rsid w:val="003A29F8"/>
    <w:rsid w:val="003A5E10"/>
    <w:rsid w:val="003B0DE6"/>
    <w:rsid w:val="003B3898"/>
    <w:rsid w:val="003B4357"/>
    <w:rsid w:val="003B791E"/>
    <w:rsid w:val="003C3E03"/>
    <w:rsid w:val="003C4FF6"/>
    <w:rsid w:val="003D0087"/>
    <w:rsid w:val="003D62A7"/>
    <w:rsid w:val="003D676E"/>
    <w:rsid w:val="003D6D67"/>
    <w:rsid w:val="003D6E95"/>
    <w:rsid w:val="003D776B"/>
    <w:rsid w:val="003E268F"/>
    <w:rsid w:val="003E6138"/>
    <w:rsid w:val="003E6FA2"/>
    <w:rsid w:val="003E751B"/>
    <w:rsid w:val="003F0189"/>
    <w:rsid w:val="003F5709"/>
    <w:rsid w:val="00400106"/>
    <w:rsid w:val="004010F7"/>
    <w:rsid w:val="00404C7F"/>
    <w:rsid w:val="00414489"/>
    <w:rsid w:val="00417939"/>
    <w:rsid w:val="00426E64"/>
    <w:rsid w:val="00433317"/>
    <w:rsid w:val="004535BE"/>
    <w:rsid w:val="0045492C"/>
    <w:rsid w:val="00456074"/>
    <w:rsid w:val="00456F92"/>
    <w:rsid w:val="00460835"/>
    <w:rsid w:val="00471306"/>
    <w:rsid w:val="00472A1F"/>
    <w:rsid w:val="00472ADB"/>
    <w:rsid w:val="00473DE6"/>
    <w:rsid w:val="004765E3"/>
    <w:rsid w:val="00476B6D"/>
    <w:rsid w:val="00480145"/>
    <w:rsid w:val="004829B6"/>
    <w:rsid w:val="004829DD"/>
    <w:rsid w:val="00484610"/>
    <w:rsid w:val="004847BE"/>
    <w:rsid w:val="004865E2"/>
    <w:rsid w:val="00487355"/>
    <w:rsid w:val="0048775C"/>
    <w:rsid w:val="004900A4"/>
    <w:rsid w:val="004910B3"/>
    <w:rsid w:val="00491B7F"/>
    <w:rsid w:val="00493C83"/>
    <w:rsid w:val="0049462C"/>
    <w:rsid w:val="0049632D"/>
    <w:rsid w:val="004A0740"/>
    <w:rsid w:val="004A13C5"/>
    <w:rsid w:val="004A232E"/>
    <w:rsid w:val="004A42EF"/>
    <w:rsid w:val="004B64C6"/>
    <w:rsid w:val="004B657F"/>
    <w:rsid w:val="004C218A"/>
    <w:rsid w:val="004C2810"/>
    <w:rsid w:val="004D226C"/>
    <w:rsid w:val="004D35AD"/>
    <w:rsid w:val="004D4D70"/>
    <w:rsid w:val="004D4EA4"/>
    <w:rsid w:val="004E20A0"/>
    <w:rsid w:val="004F35B4"/>
    <w:rsid w:val="004F3E03"/>
    <w:rsid w:val="004F5BE2"/>
    <w:rsid w:val="004F627C"/>
    <w:rsid w:val="005004C6"/>
    <w:rsid w:val="00502545"/>
    <w:rsid w:val="00506DFF"/>
    <w:rsid w:val="005159AF"/>
    <w:rsid w:val="00520B34"/>
    <w:rsid w:val="00533574"/>
    <w:rsid w:val="00535119"/>
    <w:rsid w:val="0054056B"/>
    <w:rsid w:val="005413F4"/>
    <w:rsid w:val="0054378E"/>
    <w:rsid w:val="0054561D"/>
    <w:rsid w:val="00546EF3"/>
    <w:rsid w:val="00556A1F"/>
    <w:rsid w:val="005570AA"/>
    <w:rsid w:val="00561470"/>
    <w:rsid w:val="0056581C"/>
    <w:rsid w:val="005747A2"/>
    <w:rsid w:val="0057655C"/>
    <w:rsid w:val="00577B98"/>
    <w:rsid w:val="00581188"/>
    <w:rsid w:val="00585D11"/>
    <w:rsid w:val="005920F0"/>
    <w:rsid w:val="00592AD9"/>
    <w:rsid w:val="005A20F7"/>
    <w:rsid w:val="005A2CC3"/>
    <w:rsid w:val="005A6034"/>
    <w:rsid w:val="005C088E"/>
    <w:rsid w:val="005C3B3A"/>
    <w:rsid w:val="005D0BA6"/>
    <w:rsid w:val="005E0F47"/>
    <w:rsid w:val="005E58B9"/>
    <w:rsid w:val="005F4EDF"/>
    <w:rsid w:val="005F66B7"/>
    <w:rsid w:val="005F76FE"/>
    <w:rsid w:val="00606F35"/>
    <w:rsid w:val="006078E4"/>
    <w:rsid w:val="00611A44"/>
    <w:rsid w:val="0061399A"/>
    <w:rsid w:val="00622DB0"/>
    <w:rsid w:val="00624334"/>
    <w:rsid w:val="006320BE"/>
    <w:rsid w:val="00632439"/>
    <w:rsid w:val="00632A97"/>
    <w:rsid w:val="00633E4A"/>
    <w:rsid w:val="0063487E"/>
    <w:rsid w:val="00637367"/>
    <w:rsid w:val="0063755F"/>
    <w:rsid w:val="00643AE1"/>
    <w:rsid w:val="0064574B"/>
    <w:rsid w:val="00653615"/>
    <w:rsid w:val="0065541D"/>
    <w:rsid w:val="00663C9C"/>
    <w:rsid w:val="0066409D"/>
    <w:rsid w:val="006654A6"/>
    <w:rsid w:val="0067362C"/>
    <w:rsid w:val="006748E7"/>
    <w:rsid w:val="00677356"/>
    <w:rsid w:val="00677E26"/>
    <w:rsid w:val="006804D3"/>
    <w:rsid w:val="0068653D"/>
    <w:rsid w:val="006871A6"/>
    <w:rsid w:val="00692383"/>
    <w:rsid w:val="006A1D8A"/>
    <w:rsid w:val="006A3FF1"/>
    <w:rsid w:val="006B466D"/>
    <w:rsid w:val="006B6607"/>
    <w:rsid w:val="006B6A4F"/>
    <w:rsid w:val="006C0D14"/>
    <w:rsid w:val="006C71CD"/>
    <w:rsid w:val="006C7248"/>
    <w:rsid w:val="006D1754"/>
    <w:rsid w:val="006D1796"/>
    <w:rsid w:val="006D6C38"/>
    <w:rsid w:val="006E02A0"/>
    <w:rsid w:val="006E4C1B"/>
    <w:rsid w:val="006E66E1"/>
    <w:rsid w:val="006E6A31"/>
    <w:rsid w:val="00700C7F"/>
    <w:rsid w:val="0070172F"/>
    <w:rsid w:val="0070229F"/>
    <w:rsid w:val="0070231A"/>
    <w:rsid w:val="00703D0F"/>
    <w:rsid w:val="007079F2"/>
    <w:rsid w:val="007110A5"/>
    <w:rsid w:val="00712CEA"/>
    <w:rsid w:val="00713C2E"/>
    <w:rsid w:val="00715479"/>
    <w:rsid w:val="00716191"/>
    <w:rsid w:val="00717970"/>
    <w:rsid w:val="00721BD1"/>
    <w:rsid w:val="00723F1F"/>
    <w:rsid w:val="00725863"/>
    <w:rsid w:val="00725AF8"/>
    <w:rsid w:val="00730759"/>
    <w:rsid w:val="007440BF"/>
    <w:rsid w:val="007466B0"/>
    <w:rsid w:val="00757958"/>
    <w:rsid w:val="00763264"/>
    <w:rsid w:val="007670A4"/>
    <w:rsid w:val="00767732"/>
    <w:rsid w:val="0077138E"/>
    <w:rsid w:val="007738F9"/>
    <w:rsid w:val="0077418A"/>
    <w:rsid w:val="00777A8B"/>
    <w:rsid w:val="00781893"/>
    <w:rsid w:val="00784BF3"/>
    <w:rsid w:val="00785EE9"/>
    <w:rsid w:val="00786843"/>
    <w:rsid w:val="007910CF"/>
    <w:rsid w:val="00793DE3"/>
    <w:rsid w:val="00793FD0"/>
    <w:rsid w:val="007A0BF3"/>
    <w:rsid w:val="007A5463"/>
    <w:rsid w:val="007B16F5"/>
    <w:rsid w:val="007B7C9E"/>
    <w:rsid w:val="007D3A8D"/>
    <w:rsid w:val="007D555C"/>
    <w:rsid w:val="007D6BC4"/>
    <w:rsid w:val="007E170A"/>
    <w:rsid w:val="007E280B"/>
    <w:rsid w:val="007F2ECD"/>
    <w:rsid w:val="007F3332"/>
    <w:rsid w:val="007F34F1"/>
    <w:rsid w:val="007F5A40"/>
    <w:rsid w:val="00801AFA"/>
    <w:rsid w:val="00803FB4"/>
    <w:rsid w:val="00806B7C"/>
    <w:rsid w:val="008101F3"/>
    <w:rsid w:val="008116BD"/>
    <w:rsid w:val="00811A3A"/>
    <w:rsid w:val="008149A3"/>
    <w:rsid w:val="0082018D"/>
    <w:rsid w:val="00822D42"/>
    <w:rsid w:val="00827E67"/>
    <w:rsid w:val="00832A41"/>
    <w:rsid w:val="00845741"/>
    <w:rsid w:val="008461BA"/>
    <w:rsid w:val="008501D8"/>
    <w:rsid w:val="00852014"/>
    <w:rsid w:val="00853411"/>
    <w:rsid w:val="00863F98"/>
    <w:rsid w:val="0086768F"/>
    <w:rsid w:val="008703EF"/>
    <w:rsid w:val="00872EC4"/>
    <w:rsid w:val="0087331C"/>
    <w:rsid w:val="00877C39"/>
    <w:rsid w:val="0088314F"/>
    <w:rsid w:val="0088459B"/>
    <w:rsid w:val="00885468"/>
    <w:rsid w:val="008931D5"/>
    <w:rsid w:val="008949D2"/>
    <w:rsid w:val="00897373"/>
    <w:rsid w:val="00897FAC"/>
    <w:rsid w:val="008A04C7"/>
    <w:rsid w:val="008A6FA0"/>
    <w:rsid w:val="008A768D"/>
    <w:rsid w:val="008B599B"/>
    <w:rsid w:val="008C4F05"/>
    <w:rsid w:val="008C7E8D"/>
    <w:rsid w:val="008D0077"/>
    <w:rsid w:val="008D1C97"/>
    <w:rsid w:val="008D5FA1"/>
    <w:rsid w:val="008E5C11"/>
    <w:rsid w:val="008E602A"/>
    <w:rsid w:val="008E7902"/>
    <w:rsid w:val="008F1E78"/>
    <w:rsid w:val="008F261D"/>
    <w:rsid w:val="008F37B7"/>
    <w:rsid w:val="008F6158"/>
    <w:rsid w:val="00901F78"/>
    <w:rsid w:val="009029BB"/>
    <w:rsid w:val="009030A8"/>
    <w:rsid w:val="00912015"/>
    <w:rsid w:val="009158A6"/>
    <w:rsid w:val="00922B1E"/>
    <w:rsid w:val="00923BE1"/>
    <w:rsid w:val="00923FC9"/>
    <w:rsid w:val="00925837"/>
    <w:rsid w:val="0092719E"/>
    <w:rsid w:val="009318E8"/>
    <w:rsid w:val="00953925"/>
    <w:rsid w:val="009545B2"/>
    <w:rsid w:val="009552B4"/>
    <w:rsid w:val="0096412D"/>
    <w:rsid w:val="00971A10"/>
    <w:rsid w:val="009726EE"/>
    <w:rsid w:val="009756A0"/>
    <w:rsid w:val="00975F0D"/>
    <w:rsid w:val="00976E12"/>
    <w:rsid w:val="00987544"/>
    <w:rsid w:val="00992C11"/>
    <w:rsid w:val="0099618E"/>
    <w:rsid w:val="009B1F68"/>
    <w:rsid w:val="009B5A1B"/>
    <w:rsid w:val="009C0554"/>
    <w:rsid w:val="009C46D7"/>
    <w:rsid w:val="009C5ED9"/>
    <w:rsid w:val="009C5F41"/>
    <w:rsid w:val="009C7146"/>
    <w:rsid w:val="009D27A9"/>
    <w:rsid w:val="009E2A98"/>
    <w:rsid w:val="009F23B2"/>
    <w:rsid w:val="009F30E1"/>
    <w:rsid w:val="009F38A3"/>
    <w:rsid w:val="009F4024"/>
    <w:rsid w:val="00A01680"/>
    <w:rsid w:val="00A06E25"/>
    <w:rsid w:val="00A11D26"/>
    <w:rsid w:val="00A12070"/>
    <w:rsid w:val="00A145D0"/>
    <w:rsid w:val="00A1522A"/>
    <w:rsid w:val="00A15D6B"/>
    <w:rsid w:val="00A22722"/>
    <w:rsid w:val="00A2424A"/>
    <w:rsid w:val="00A2558B"/>
    <w:rsid w:val="00A313B8"/>
    <w:rsid w:val="00A326FA"/>
    <w:rsid w:val="00A43A48"/>
    <w:rsid w:val="00A43BD2"/>
    <w:rsid w:val="00A50278"/>
    <w:rsid w:val="00A50DB9"/>
    <w:rsid w:val="00A52FEE"/>
    <w:rsid w:val="00A57F7E"/>
    <w:rsid w:val="00A612F0"/>
    <w:rsid w:val="00A64103"/>
    <w:rsid w:val="00A64FE8"/>
    <w:rsid w:val="00A66BB7"/>
    <w:rsid w:val="00A7336A"/>
    <w:rsid w:val="00A75BDD"/>
    <w:rsid w:val="00A8775E"/>
    <w:rsid w:val="00A91768"/>
    <w:rsid w:val="00A9335A"/>
    <w:rsid w:val="00A94455"/>
    <w:rsid w:val="00A9797D"/>
    <w:rsid w:val="00A97A7A"/>
    <w:rsid w:val="00AA2B5D"/>
    <w:rsid w:val="00AA658A"/>
    <w:rsid w:val="00AA7EAE"/>
    <w:rsid w:val="00AB01A0"/>
    <w:rsid w:val="00AC0D96"/>
    <w:rsid w:val="00AC354D"/>
    <w:rsid w:val="00AC4642"/>
    <w:rsid w:val="00AC6635"/>
    <w:rsid w:val="00AC71CA"/>
    <w:rsid w:val="00AD1B87"/>
    <w:rsid w:val="00AD2659"/>
    <w:rsid w:val="00AD3A9F"/>
    <w:rsid w:val="00AD3D95"/>
    <w:rsid w:val="00AD7634"/>
    <w:rsid w:val="00AE3686"/>
    <w:rsid w:val="00AE4A73"/>
    <w:rsid w:val="00AF21CB"/>
    <w:rsid w:val="00AF4725"/>
    <w:rsid w:val="00B01F63"/>
    <w:rsid w:val="00B111E7"/>
    <w:rsid w:val="00B11EC0"/>
    <w:rsid w:val="00B27688"/>
    <w:rsid w:val="00B361BD"/>
    <w:rsid w:val="00B441D7"/>
    <w:rsid w:val="00B47785"/>
    <w:rsid w:val="00B502F1"/>
    <w:rsid w:val="00B50B58"/>
    <w:rsid w:val="00B56564"/>
    <w:rsid w:val="00B61E92"/>
    <w:rsid w:val="00B65D2E"/>
    <w:rsid w:val="00B66BBF"/>
    <w:rsid w:val="00B72B6C"/>
    <w:rsid w:val="00B74D76"/>
    <w:rsid w:val="00B95DAA"/>
    <w:rsid w:val="00BA1CCD"/>
    <w:rsid w:val="00BA23EA"/>
    <w:rsid w:val="00BB1B85"/>
    <w:rsid w:val="00BB3151"/>
    <w:rsid w:val="00BB3380"/>
    <w:rsid w:val="00BB5B9E"/>
    <w:rsid w:val="00BC1F4E"/>
    <w:rsid w:val="00BC60E6"/>
    <w:rsid w:val="00BD0FAD"/>
    <w:rsid w:val="00BD2A66"/>
    <w:rsid w:val="00BD7D9C"/>
    <w:rsid w:val="00BE0FF1"/>
    <w:rsid w:val="00BE6B19"/>
    <w:rsid w:val="00BE7490"/>
    <w:rsid w:val="00BF2448"/>
    <w:rsid w:val="00BF2871"/>
    <w:rsid w:val="00BF51FF"/>
    <w:rsid w:val="00BF5956"/>
    <w:rsid w:val="00BF5EDE"/>
    <w:rsid w:val="00C02737"/>
    <w:rsid w:val="00C02B30"/>
    <w:rsid w:val="00C04433"/>
    <w:rsid w:val="00C0642A"/>
    <w:rsid w:val="00C07458"/>
    <w:rsid w:val="00C0795B"/>
    <w:rsid w:val="00C10E25"/>
    <w:rsid w:val="00C1156E"/>
    <w:rsid w:val="00C13726"/>
    <w:rsid w:val="00C156AA"/>
    <w:rsid w:val="00C21ACF"/>
    <w:rsid w:val="00C21ADB"/>
    <w:rsid w:val="00C27D99"/>
    <w:rsid w:val="00C34C30"/>
    <w:rsid w:val="00C364D5"/>
    <w:rsid w:val="00C4059A"/>
    <w:rsid w:val="00C423B5"/>
    <w:rsid w:val="00C42841"/>
    <w:rsid w:val="00C555A2"/>
    <w:rsid w:val="00C555ED"/>
    <w:rsid w:val="00C62E07"/>
    <w:rsid w:val="00C6444E"/>
    <w:rsid w:val="00C6653F"/>
    <w:rsid w:val="00C7073F"/>
    <w:rsid w:val="00C7333A"/>
    <w:rsid w:val="00C81579"/>
    <w:rsid w:val="00C81B08"/>
    <w:rsid w:val="00C86431"/>
    <w:rsid w:val="00C928E2"/>
    <w:rsid w:val="00C95002"/>
    <w:rsid w:val="00C964B3"/>
    <w:rsid w:val="00C97AFA"/>
    <w:rsid w:val="00CA0615"/>
    <w:rsid w:val="00CA2995"/>
    <w:rsid w:val="00CA3004"/>
    <w:rsid w:val="00CA3D8B"/>
    <w:rsid w:val="00CA4A0C"/>
    <w:rsid w:val="00CA52BE"/>
    <w:rsid w:val="00CC039D"/>
    <w:rsid w:val="00CC4277"/>
    <w:rsid w:val="00CC5242"/>
    <w:rsid w:val="00CC57DD"/>
    <w:rsid w:val="00CC649B"/>
    <w:rsid w:val="00CD1700"/>
    <w:rsid w:val="00CD23D3"/>
    <w:rsid w:val="00CD38A7"/>
    <w:rsid w:val="00CD431D"/>
    <w:rsid w:val="00CD6195"/>
    <w:rsid w:val="00CD697E"/>
    <w:rsid w:val="00CD7A44"/>
    <w:rsid w:val="00CE0BD5"/>
    <w:rsid w:val="00CE386A"/>
    <w:rsid w:val="00CE46FF"/>
    <w:rsid w:val="00CE60E7"/>
    <w:rsid w:val="00CE7DDC"/>
    <w:rsid w:val="00CE7E52"/>
    <w:rsid w:val="00CF23BF"/>
    <w:rsid w:val="00CF4A7C"/>
    <w:rsid w:val="00CF7855"/>
    <w:rsid w:val="00D109FE"/>
    <w:rsid w:val="00D15269"/>
    <w:rsid w:val="00D1595A"/>
    <w:rsid w:val="00D24BAF"/>
    <w:rsid w:val="00D24D02"/>
    <w:rsid w:val="00D40F47"/>
    <w:rsid w:val="00D41A85"/>
    <w:rsid w:val="00D428AB"/>
    <w:rsid w:val="00D45F53"/>
    <w:rsid w:val="00D63666"/>
    <w:rsid w:val="00D6458F"/>
    <w:rsid w:val="00D67896"/>
    <w:rsid w:val="00D70977"/>
    <w:rsid w:val="00D730FD"/>
    <w:rsid w:val="00D8178D"/>
    <w:rsid w:val="00D82A79"/>
    <w:rsid w:val="00D83EEC"/>
    <w:rsid w:val="00D87689"/>
    <w:rsid w:val="00D9656F"/>
    <w:rsid w:val="00D9709F"/>
    <w:rsid w:val="00D97133"/>
    <w:rsid w:val="00DA7B2D"/>
    <w:rsid w:val="00DB062D"/>
    <w:rsid w:val="00DB6A45"/>
    <w:rsid w:val="00DC2AF1"/>
    <w:rsid w:val="00DC7746"/>
    <w:rsid w:val="00DD132B"/>
    <w:rsid w:val="00DD2F57"/>
    <w:rsid w:val="00DD4333"/>
    <w:rsid w:val="00DD4E93"/>
    <w:rsid w:val="00DD5456"/>
    <w:rsid w:val="00DE2B8A"/>
    <w:rsid w:val="00DE3B68"/>
    <w:rsid w:val="00DE54B5"/>
    <w:rsid w:val="00DE676D"/>
    <w:rsid w:val="00DF52D5"/>
    <w:rsid w:val="00E00882"/>
    <w:rsid w:val="00E03D39"/>
    <w:rsid w:val="00E1399B"/>
    <w:rsid w:val="00E157C9"/>
    <w:rsid w:val="00E22BC2"/>
    <w:rsid w:val="00E275D3"/>
    <w:rsid w:val="00E3003A"/>
    <w:rsid w:val="00E37674"/>
    <w:rsid w:val="00E37CD8"/>
    <w:rsid w:val="00E436FA"/>
    <w:rsid w:val="00E462FE"/>
    <w:rsid w:val="00E47034"/>
    <w:rsid w:val="00E52021"/>
    <w:rsid w:val="00E532BA"/>
    <w:rsid w:val="00E5600D"/>
    <w:rsid w:val="00E609F6"/>
    <w:rsid w:val="00E66F0E"/>
    <w:rsid w:val="00E671B9"/>
    <w:rsid w:val="00E70F62"/>
    <w:rsid w:val="00E71CB7"/>
    <w:rsid w:val="00E741AC"/>
    <w:rsid w:val="00E76DD1"/>
    <w:rsid w:val="00E964E0"/>
    <w:rsid w:val="00E97710"/>
    <w:rsid w:val="00EA09DE"/>
    <w:rsid w:val="00EA16EF"/>
    <w:rsid w:val="00EA53E2"/>
    <w:rsid w:val="00EA762D"/>
    <w:rsid w:val="00EB4B03"/>
    <w:rsid w:val="00EB5548"/>
    <w:rsid w:val="00EB6B10"/>
    <w:rsid w:val="00EC010C"/>
    <w:rsid w:val="00EC03B3"/>
    <w:rsid w:val="00EC27DE"/>
    <w:rsid w:val="00EC6986"/>
    <w:rsid w:val="00ED0986"/>
    <w:rsid w:val="00ED0AB7"/>
    <w:rsid w:val="00ED1C5F"/>
    <w:rsid w:val="00EE333C"/>
    <w:rsid w:val="00EE3372"/>
    <w:rsid w:val="00EE5D96"/>
    <w:rsid w:val="00EF475B"/>
    <w:rsid w:val="00F00591"/>
    <w:rsid w:val="00F0097B"/>
    <w:rsid w:val="00F03B3B"/>
    <w:rsid w:val="00F10BE4"/>
    <w:rsid w:val="00F1215E"/>
    <w:rsid w:val="00F13FAA"/>
    <w:rsid w:val="00F15F42"/>
    <w:rsid w:val="00F21C06"/>
    <w:rsid w:val="00F2215D"/>
    <w:rsid w:val="00F225B3"/>
    <w:rsid w:val="00F22EDC"/>
    <w:rsid w:val="00F2321E"/>
    <w:rsid w:val="00F254DC"/>
    <w:rsid w:val="00F25B77"/>
    <w:rsid w:val="00F35B44"/>
    <w:rsid w:val="00F3789E"/>
    <w:rsid w:val="00F37A73"/>
    <w:rsid w:val="00F411A1"/>
    <w:rsid w:val="00F46CB2"/>
    <w:rsid w:val="00F47B18"/>
    <w:rsid w:val="00F61D1C"/>
    <w:rsid w:val="00F67024"/>
    <w:rsid w:val="00F71C76"/>
    <w:rsid w:val="00F7290B"/>
    <w:rsid w:val="00F734FD"/>
    <w:rsid w:val="00F73755"/>
    <w:rsid w:val="00F74BC5"/>
    <w:rsid w:val="00F74CDA"/>
    <w:rsid w:val="00F75794"/>
    <w:rsid w:val="00F80745"/>
    <w:rsid w:val="00F85AA7"/>
    <w:rsid w:val="00F93054"/>
    <w:rsid w:val="00F931EB"/>
    <w:rsid w:val="00F94A6E"/>
    <w:rsid w:val="00F95B6E"/>
    <w:rsid w:val="00F9765F"/>
    <w:rsid w:val="00FA2022"/>
    <w:rsid w:val="00FA2530"/>
    <w:rsid w:val="00FA4020"/>
    <w:rsid w:val="00FA4A71"/>
    <w:rsid w:val="00FA777F"/>
    <w:rsid w:val="00FB263D"/>
    <w:rsid w:val="00FB31D6"/>
    <w:rsid w:val="00FB31F1"/>
    <w:rsid w:val="00FB4148"/>
    <w:rsid w:val="00FB7D18"/>
    <w:rsid w:val="00FC10DC"/>
    <w:rsid w:val="00FC705D"/>
    <w:rsid w:val="00FD1655"/>
    <w:rsid w:val="00FD21ED"/>
    <w:rsid w:val="00FD5E53"/>
    <w:rsid w:val="00FE0312"/>
    <w:rsid w:val="00FE11A9"/>
    <w:rsid w:val="00FE35BF"/>
    <w:rsid w:val="00FE45E2"/>
    <w:rsid w:val="00FE7510"/>
    <w:rsid w:val="00FF1CCE"/>
    <w:rsid w:val="00FF4661"/>
    <w:rsid w:val="00FF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shapelayout v:ext="edit">
      <o:idmap v:ext="edit" data="1"/>
    </o:shapelayout>
  </w:shapeDefaults>
  <w:decimalSymbol w:val="."/>
  <w:listSeparator w:val=","/>
  <w14:docId w14:val="551078E6"/>
  <w15:chartTrackingRefBased/>
  <w15:docId w15:val="{D98E70DE-14CA-4A76-B33C-4015D15B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4C30"/>
    <w:pPr>
      <w:tabs>
        <w:tab w:val="center" w:pos="4320"/>
        <w:tab w:val="right" w:pos="8640"/>
      </w:tabs>
    </w:pPr>
  </w:style>
  <w:style w:type="paragraph" w:styleId="Footer">
    <w:name w:val="footer"/>
    <w:basedOn w:val="Normal"/>
    <w:rsid w:val="00C34C30"/>
    <w:pPr>
      <w:tabs>
        <w:tab w:val="center" w:pos="4320"/>
        <w:tab w:val="right" w:pos="8640"/>
      </w:tabs>
    </w:pPr>
  </w:style>
  <w:style w:type="character" w:styleId="Hyperlink">
    <w:name w:val="Hyperlink"/>
    <w:rsid w:val="00D730FD"/>
    <w:rPr>
      <w:color w:val="0000FF"/>
      <w:u w:val="single"/>
    </w:rPr>
  </w:style>
  <w:style w:type="character" w:styleId="FollowedHyperlink">
    <w:name w:val="FollowedHyperlink"/>
    <w:rsid w:val="00D730FD"/>
    <w:rPr>
      <w:color w:val="800080"/>
      <w:u w:val="single"/>
    </w:rPr>
  </w:style>
  <w:style w:type="paragraph" w:styleId="BalloonText">
    <w:name w:val="Balloon Text"/>
    <w:basedOn w:val="Normal"/>
    <w:semiHidden/>
    <w:rsid w:val="006C0D14"/>
    <w:rPr>
      <w:rFonts w:ascii="Tahoma" w:hAnsi="Tahoma" w:cs="Tahoma"/>
      <w:sz w:val="16"/>
      <w:szCs w:val="16"/>
    </w:rPr>
  </w:style>
  <w:style w:type="paragraph" w:customStyle="1" w:styleId="titlelines">
    <w:name w:val="title lines"/>
    <w:basedOn w:val="Normal"/>
    <w:next w:val="Normal"/>
    <w:rsid w:val="00FA777F"/>
    <w:pPr>
      <w:autoSpaceDE w:val="0"/>
      <w:autoSpaceDN w:val="0"/>
      <w:adjustRightInd w:val="0"/>
    </w:pPr>
  </w:style>
  <w:style w:type="paragraph" w:customStyle="1" w:styleId="Default">
    <w:name w:val="Default"/>
    <w:rsid w:val="00E5600D"/>
    <w:pPr>
      <w:autoSpaceDE w:val="0"/>
      <w:autoSpaceDN w:val="0"/>
      <w:adjustRightInd w:val="0"/>
    </w:pPr>
    <w:rPr>
      <w:color w:val="000000"/>
      <w:sz w:val="24"/>
      <w:szCs w:val="24"/>
    </w:rPr>
  </w:style>
  <w:style w:type="paragraph" w:styleId="NormalIndent">
    <w:name w:val="Normal Indent"/>
    <w:basedOn w:val="Default"/>
    <w:next w:val="Default"/>
    <w:rsid w:val="00E5600D"/>
    <w:pPr>
      <w:spacing w:after="240"/>
    </w:pPr>
    <w:rPr>
      <w:color w:val="auto"/>
    </w:rPr>
  </w:style>
  <w:style w:type="character" w:styleId="PageNumber">
    <w:name w:val="page number"/>
    <w:basedOn w:val="DefaultParagraphFont"/>
    <w:rsid w:val="00A75BDD"/>
  </w:style>
  <w:style w:type="table" w:styleId="TableGrid">
    <w:name w:val="Table Grid"/>
    <w:basedOn w:val="TableNormal"/>
    <w:rsid w:val="00BE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A66BB7"/>
    <w:rPr>
      <w:sz w:val="16"/>
      <w:szCs w:val="16"/>
    </w:rPr>
  </w:style>
  <w:style w:type="paragraph" w:styleId="CommentText">
    <w:name w:val="annotation text"/>
    <w:basedOn w:val="Normal"/>
    <w:semiHidden/>
    <w:rsid w:val="00A66BB7"/>
    <w:rPr>
      <w:sz w:val="20"/>
      <w:szCs w:val="20"/>
    </w:rPr>
  </w:style>
  <w:style w:type="paragraph" w:styleId="CommentSubject">
    <w:name w:val="annotation subject"/>
    <w:basedOn w:val="CommentText"/>
    <w:next w:val="CommentText"/>
    <w:semiHidden/>
    <w:rsid w:val="00A66BB7"/>
    <w:rPr>
      <w:b/>
      <w:bCs/>
    </w:rPr>
  </w:style>
  <w:style w:type="character" w:customStyle="1" w:styleId="style31">
    <w:name w:val="style31"/>
    <w:rsid w:val="00845741"/>
    <w:rPr>
      <w:b/>
      <w:bCs/>
      <w:color w:val="000066"/>
      <w:sz w:val="27"/>
      <w:szCs w:val="27"/>
    </w:rPr>
  </w:style>
  <w:style w:type="character" w:customStyle="1" w:styleId="HeaderChar">
    <w:name w:val="Header Char"/>
    <w:link w:val="Header"/>
    <w:uiPriority w:val="99"/>
    <w:rsid w:val="009F23B2"/>
    <w:rPr>
      <w:sz w:val="24"/>
      <w:szCs w:val="24"/>
    </w:rPr>
  </w:style>
  <w:style w:type="character" w:styleId="UnresolvedMention">
    <w:name w:val="Unresolved Mention"/>
    <w:basedOn w:val="DefaultParagraphFont"/>
    <w:uiPriority w:val="99"/>
    <w:semiHidden/>
    <w:unhideWhenUsed/>
    <w:rsid w:val="00A25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47126">
      <w:bodyDiv w:val="1"/>
      <w:marLeft w:val="0"/>
      <w:marRight w:val="0"/>
      <w:marTop w:val="0"/>
      <w:marBottom w:val="0"/>
      <w:divBdr>
        <w:top w:val="none" w:sz="0" w:space="0" w:color="auto"/>
        <w:left w:val="none" w:sz="0" w:space="0" w:color="auto"/>
        <w:bottom w:val="none" w:sz="0" w:space="0" w:color="auto"/>
        <w:right w:val="none" w:sz="0" w:space="0" w:color="auto"/>
      </w:divBdr>
    </w:div>
    <w:div w:id="101995903">
      <w:bodyDiv w:val="1"/>
      <w:marLeft w:val="0"/>
      <w:marRight w:val="0"/>
      <w:marTop w:val="0"/>
      <w:marBottom w:val="0"/>
      <w:divBdr>
        <w:top w:val="none" w:sz="0" w:space="0" w:color="auto"/>
        <w:left w:val="none" w:sz="0" w:space="0" w:color="auto"/>
        <w:bottom w:val="none" w:sz="0" w:space="0" w:color="auto"/>
        <w:right w:val="none" w:sz="0" w:space="0" w:color="auto"/>
      </w:divBdr>
    </w:div>
    <w:div w:id="281812395">
      <w:bodyDiv w:val="1"/>
      <w:marLeft w:val="0"/>
      <w:marRight w:val="0"/>
      <w:marTop w:val="0"/>
      <w:marBottom w:val="0"/>
      <w:divBdr>
        <w:top w:val="none" w:sz="0" w:space="0" w:color="auto"/>
        <w:left w:val="none" w:sz="0" w:space="0" w:color="auto"/>
        <w:bottom w:val="none" w:sz="0" w:space="0" w:color="auto"/>
        <w:right w:val="none" w:sz="0" w:space="0" w:color="auto"/>
      </w:divBdr>
      <w:divsChild>
        <w:div w:id="749084453">
          <w:marLeft w:val="0"/>
          <w:marRight w:val="0"/>
          <w:marTop w:val="0"/>
          <w:marBottom w:val="0"/>
          <w:divBdr>
            <w:top w:val="none" w:sz="0" w:space="0" w:color="auto"/>
            <w:left w:val="none" w:sz="0" w:space="0" w:color="auto"/>
            <w:bottom w:val="none" w:sz="0" w:space="0" w:color="auto"/>
            <w:right w:val="none" w:sz="0" w:space="0" w:color="auto"/>
          </w:divBdr>
        </w:div>
        <w:div w:id="1493176651">
          <w:marLeft w:val="0"/>
          <w:marRight w:val="0"/>
          <w:marTop w:val="0"/>
          <w:marBottom w:val="0"/>
          <w:divBdr>
            <w:top w:val="none" w:sz="0" w:space="0" w:color="auto"/>
            <w:left w:val="none" w:sz="0" w:space="0" w:color="auto"/>
            <w:bottom w:val="none" w:sz="0" w:space="0" w:color="auto"/>
            <w:right w:val="none" w:sz="0" w:space="0" w:color="auto"/>
          </w:divBdr>
        </w:div>
        <w:div w:id="1846631928">
          <w:marLeft w:val="0"/>
          <w:marRight w:val="0"/>
          <w:marTop w:val="0"/>
          <w:marBottom w:val="0"/>
          <w:divBdr>
            <w:top w:val="none" w:sz="0" w:space="0" w:color="auto"/>
            <w:left w:val="none" w:sz="0" w:space="0" w:color="auto"/>
            <w:bottom w:val="none" w:sz="0" w:space="0" w:color="auto"/>
            <w:right w:val="none" w:sz="0" w:space="0" w:color="auto"/>
          </w:divBdr>
        </w:div>
      </w:divsChild>
    </w:div>
    <w:div w:id="837498767">
      <w:bodyDiv w:val="1"/>
      <w:marLeft w:val="0"/>
      <w:marRight w:val="0"/>
      <w:marTop w:val="0"/>
      <w:marBottom w:val="0"/>
      <w:divBdr>
        <w:top w:val="none" w:sz="0" w:space="0" w:color="auto"/>
        <w:left w:val="none" w:sz="0" w:space="0" w:color="auto"/>
        <w:bottom w:val="none" w:sz="0" w:space="0" w:color="auto"/>
        <w:right w:val="none" w:sz="0" w:space="0" w:color="auto"/>
      </w:divBdr>
    </w:div>
    <w:div w:id="1616474407">
      <w:bodyDiv w:val="1"/>
      <w:marLeft w:val="0"/>
      <w:marRight w:val="0"/>
      <w:marTop w:val="0"/>
      <w:marBottom w:val="0"/>
      <w:divBdr>
        <w:top w:val="none" w:sz="0" w:space="0" w:color="auto"/>
        <w:left w:val="none" w:sz="0" w:space="0" w:color="auto"/>
        <w:bottom w:val="none" w:sz="0" w:space="0" w:color="auto"/>
        <w:right w:val="none" w:sz="0" w:space="0" w:color="auto"/>
      </w:divBdr>
      <w:divsChild>
        <w:div w:id="74665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depositoryservices@umich.edu" TargetMode="External"/><Relationship Id="rId18" Type="http://schemas.openxmlformats.org/officeDocument/2006/relationships/hyperlink" Target="https://finance.umich.edu/finops/controls/Reports" TargetMode="External"/><Relationship Id="rId26" Type="http://schemas.openxmlformats.org/officeDocument/2006/relationships/hyperlink" Target="https://finance.umich.edu/treasury/deposit-services/training" TargetMode="External"/><Relationship Id="rId39" Type="http://schemas.openxmlformats.org/officeDocument/2006/relationships/hyperlink" Target="https://finance.umich.edu/system/files/depository_training_guide_10-25-12.doc" TargetMode="External"/><Relationship Id="rId21" Type="http://schemas.openxmlformats.org/officeDocument/2006/relationships/hyperlink" Target="https://its.umich.edu/enterprise/administrative-systems/training/my-linc-overview" TargetMode="External"/><Relationship Id="rId34" Type="http://schemas.openxmlformats.org/officeDocument/2006/relationships/hyperlink" Target="https://finance.umich.edu/system/files/depository_training_guide_10-25-12.doc" TargetMode="External"/><Relationship Id="rId42" Type="http://schemas.openxmlformats.org/officeDocument/2006/relationships/hyperlink" Target="mailto:depositoryservices@umich.edu"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finance.umich.edu/treasury/deposit-services/depository-supplies" TargetMode="External"/><Relationship Id="rId29" Type="http://schemas.openxmlformats.org/officeDocument/2006/relationships/hyperlink" Target="mailto:ssc.ga.accounting@umich.edu" TargetMode="External"/><Relationship Id="rId11" Type="http://schemas.openxmlformats.org/officeDocument/2006/relationships/hyperlink" Target="https://ssc.umich.edu/billing-collections/incoming-payment-processing/" TargetMode="External"/><Relationship Id="rId24" Type="http://schemas.openxmlformats.org/officeDocument/2006/relationships/hyperlink" Target="https://finance.umich.edu/finops/controls/Reports" TargetMode="External"/><Relationship Id="rId32" Type="http://schemas.openxmlformats.org/officeDocument/2006/relationships/hyperlink" Target="http://www.spg.umich.edu/policy/519.01" TargetMode="External"/><Relationship Id="rId37" Type="http://schemas.openxmlformats.org/officeDocument/2006/relationships/hyperlink" Target="https://finance.umich.edu/system/files/depository_training_guide_10-25-12.doc" TargetMode="External"/><Relationship Id="rId40" Type="http://schemas.openxmlformats.org/officeDocument/2006/relationships/hyperlink" Target="mailto:depositoryservices@umich.edu" TargetMode="External"/><Relationship Id="rId45" Type="http://schemas.openxmlformats.org/officeDocument/2006/relationships/hyperlink" Target="mailto:depositoryservices@umich.edu" TargetMode="External"/><Relationship Id="rId5" Type="http://schemas.openxmlformats.org/officeDocument/2006/relationships/webSettings" Target="webSettings.xml"/><Relationship Id="rId15" Type="http://schemas.openxmlformats.org/officeDocument/2006/relationships/hyperlink" Target="mailto:depositoryservices@umich.edu" TargetMode="External"/><Relationship Id="rId23" Type="http://schemas.openxmlformats.org/officeDocument/2006/relationships/hyperlink" Target="https://finance.umich.edu/system/files/CashHandlingBOReports.doc" TargetMode="External"/><Relationship Id="rId28" Type="http://schemas.openxmlformats.org/officeDocument/2006/relationships/hyperlink" Target="https://its.umich.edu/enterprise/administrative-systems/training/my-linc-overview" TargetMode="External"/><Relationship Id="rId36" Type="http://schemas.openxmlformats.org/officeDocument/2006/relationships/hyperlink" Target="https://its.umich.edu/enterprise/administrative-systems/training/my-linc-overview" TargetMode="External"/><Relationship Id="rId49" Type="http://schemas.openxmlformats.org/officeDocument/2006/relationships/theme" Target="theme/theme1.xml"/><Relationship Id="rId10" Type="http://schemas.openxmlformats.org/officeDocument/2006/relationships/hyperlink" Target="https://its.umich.edu/enterprise/administrative-systems/training/my-linc-overview" TargetMode="External"/><Relationship Id="rId19" Type="http://schemas.openxmlformats.org/officeDocument/2006/relationships/hyperlink" Target="https://finance.umich.edu/treasury/deposit-services/training%20" TargetMode="External"/><Relationship Id="rId31" Type="http://schemas.openxmlformats.org/officeDocument/2006/relationships/hyperlink" Target="https://ssc.umich.edu/accounting-services/" TargetMode="External"/><Relationship Id="rId44" Type="http://schemas.openxmlformats.org/officeDocument/2006/relationships/hyperlink" Target="http://www.spg.umich.edu/policy/519.03" TargetMode="External"/><Relationship Id="rId4" Type="http://schemas.openxmlformats.org/officeDocument/2006/relationships/settings" Target="settings.xml"/><Relationship Id="rId9" Type="http://schemas.openxmlformats.org/officeDocument/2006/relationships/hyperlink" Target="https://its.umich.edu/enterprise/administrative-systems/training/my-linc-overview" TargetMode="External"/><Relationship Id="rId14" Type="http://schemas.openxmlformats.org/officeDocument/2006/relationships/hyperlink" Target="https://maislinc.umich.edu/mais/pdf/TR_DC_88_PreparingDeposits_QR.pdf" TargetMode="External"/><Relationship Id="rId22" Type="http://schemas.openxmlformats.org/officeDocument/2006/relationships/hyperlink" Target="https://finance.umich.edu/finops/controls/Reports" TargetMode="External"/><Relationship Id="rId27" Type="http://schemas.openxmlformats.org/officeDocument/2006/relationships/hyperlink" Target="http://wolverineaccess.umich.edu/" TargetMode="External"/><Relationship Id="rId30" Type="http://schemas.openxmlformats.org/officeDocument/2006/relationships/hyperlink" Target="mailto:depositoryservices@umich.edu" TargetMode="External"/><Relationship Id="rId35" Type="http://schemas.openxmlformats.org/officeDocument/2006/relationships/hyperlink" Target="https://finance.umich.edu/treasury/deposit-service/guidance-managing-deposits-during-covid19" TargetMode="External"/><Relationship Id="rId43" Type="http://schemas.openxmlformats.org/officeDocument/2006/relationships/hyperlink" Target="http://www.spg.umich.edu/policy/519.01" TargetMode="External"/><Relationship Id="rId48" Type="http://schemas.openxmlformats.org/officeDocument/2006/relationships/fontTable" Target="fontTable.xml"/><Relationship Id="rId8" Type="http://schemas.openxmlformats.org/officeDocument/2006/relationships/hyperlink" Target="https://its.umich.edu/enterprise/administrative-systems/training/my-linc-overview" TargetMode="External"/><Relationship Id="rId3" Type="http://schemas.openxmlformats.org/officeDocument/2006/relationships/styles" Target="styles.xml"/><Relationship Id="rId12" Type="http://schemas.openxmlformats.org/officeDocument/2006/relationships/hyperlink" Target="http://www.spg.umich.edu/policy/519.03" TargetMode="External"/><Relationship Id="rId17" Type="http://schemas.openxmlformats.org/officeDocument/2006/relationships/hyperlink" Target="https://finance.umich.edu/authorized-users" TargetMode="External"/><Relationship Id="rId25" Type="http://schemas.openxmlformats.org/officeDocument/2006/relationships/hyperlink" Target="https://finance.umich.edu/treasury/deposit-services/training" TargetMode="External"/><Relationship Id="rId33" Type="http://schemas.openxmlformats.org/officeDocument/2006/relationships/hyperlink" Target="https://finance.umich.edu/treasury/deposit-services/training" TargetMode="External"/><Relationship Id="rId38" Type="http://schemas.openxmlformats.org/officeDocument/2006/relationships/hyperlink" Target="https://wolverineaccess.umich.edu/" TargetMode="External"/><Relationship Id="rId46" Type="http://schemas.openxmlformats.org/officeDocument/2006/relationships/header" Target="header1.xml"/><Relationship Id="rId20" Type="http://schemas.openxmlformats.org/officeDocument/2006/relationships/hyperlink" Target="mailto:depositoryservices@umich.edu" TargetMode="External"/><Relationship Id="rId41" Type="http://schemas.openxmlformats.org/officeDocument/2006/relationships/hyperlink" Target="https://finance.umich.edu/treasury/deposit-services/training"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A1982-647E-4AE5-8C0E-2A2EF8DAA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3162</Words>
  <Characters>22230</Characters>
  <Application>Microsoft Office Word</Application>
  <DocSecurity>0</DocSecurity>
  <Lines>185</Lines>
  <Paragraphs>50</Paragraphs>
  <ScaleCrop>false</ScaleCrop>
  <HeadingPairs>
    <vt:vector size="2" baseType="variant">
      <vt:variant>
        <vt:lpstr>Title</vt:lpstr>
      </vt:variant>
      <vt:variant>
        <vt:i4>1</vt:i4>
      </vt:variant>
    </vt:vector>
  </HeadingPairs>
  <TitlesOfParts>
    <vt:vector size="1" baseType="lpstr">
      <vt:lpstr>SECTION:</vt:lpstr>
    </vt:vector>
  </TitlesOfParts>
  <Company>The University of Michigan</Company>
  <LinksUpToDate>false</LinksUpToDate>
  <CharactersWithSpaces>25342</CharactersWithSpaces>
  <SharedDoc>false</SharedDoc>
  <HLinks>
    <vt:vector size="192" baseType="variant">
      <vt:variant>
        <vt:i4>3866667</vt:i4>
      </vt:variant>
      <vt:variant>
        <vt:i4>93</vt:i4>
      </vt:variant>
      <vt:variant>
        <vt:i4>0</vt:i4>
      </vt:variant>
      <vt:variant>
        <vt:i4>5</vt:i4>
      </vt:variant>
      <vt:variant>
        <vt:lpwstr>http://spg.umich.edu/pdf/519.03.pdf</vt:lpwstr>
      </vt:variant>
      <vt:variant>
        <vt:lpwstr/>
      </vt:variant>
      <vt:variant>
        <vt:i4>3866665</vt:i4>
      </vt:variant>
      <vt:variant>
        <vt:i4>90</vt:i4>
      </vt:variant>
      <vt:variant>
        <vt:i4>0</vt:i4>
      </vt:variant>
      <vt:variant>
        <vt:i4>5</vt:i4>
      </vt:variant>
      <vt:variant>
        <vt:lpwstr>http://spg.umich.edu/pdf/519.01.pdf</vt:lpwstr>
      </vt:variant>
      <vt:variant>
        <vt:lpwstr/>
      </vt:variant>
      <vt:variant>
        <vt:i4>7733316</vt:i4>
      </vt:variant>
      <vt:variant>
        <vt:i4>86</vt:i4>
      </vt:variant>
      <vt:variant>
        <vt:i4>0</vt:i4>
      </vt:variant>
      <vt:variant>
        <vt:i4>5</vt:i4>
      </vt:variant>
      <vt:variant>
        <vt:lpwstr>mailto:Treasury@umich.edu</vt:lpwstr>
      </vt:variant>
      <vt:variant>
        <vt:lpwstr/>
      </vt:variant>
      <vt:variant>
        <vt:i4>7733316</vt:i4>
      </vt:variant>
      <vt:variant>
        <vt:i4>84</vt:i4>
      </vt:variant>
      <vt:variant>
        <vt:i4>0</vt:i4>
      </vt:variant>
      <vt:variant>
        <vt:i4>5</vt:i4>
      </vt:variant>
      <vt:variant>
        <vt:lpwstr>mailto:Treasury@umich.edu</vt:lpwstr>
      </vt:variant>
      <vt:variant>
        <vt:lpwstr/>
      </vt:variant>
      <vt:variant>
        <vt:i4>4849685</vt:i4>
      </vt:variant>
      <vt:variant>
        <vt:i4>81</vt:i4>
      </vt:variant>
      <vt:variant>
        <vt:i4>0</vt:i4>
      </vt:variant>
      <vt:variant>
        <vt:i4>5</vt:i4>
      </vt:variant>
      <vt:variant>
        <vt:lpwstr>https://mreports.umich.edu/mReports/</vt:lpwstr>
      </vt:variant>
      <vt:variant>
        <vt:lpwstr/>
      </vt:variant>
      <vt:variant>
        <vt:i4>5505052</vt:i4>
      </vt:variant>
      <vt:variant>
        <vt:i4>78</vt:i4>
      </vt:variant>
      <vt:variant>
        <vt:i4>0</vt:i4>
      </vt:variant>
      <vt:variant>
        <vt:i4>5</vt:i4>
      </vt:variant>
      <vt:variant>
        <vt:lpwstr>https://finance.umich.edu/system/files/CashHandlingBOReports.doc</vt:lpwstr>
      </vt:variant>
      <vt:variant>
        <vt:lpwstr/>
      </vt:variant>
      <vt:variant>
        <vt:i4>6160473</vt:i4>
      </vt:variant>
      <vt:variant>
        <vt:i4>75</vt:i4>
      </vt:variant>
      <vt:variant>
        <vt:i4>0</vt:i4>
      </vt:variant>
      <vt:variant>
        <vt:i4>5</vt:i4>
      </vt:variant>
      <vt:variant>
        <vt:lpwstr>https://weblogin.umich.edu/?factors=mtoken&amp;cosign-businessintelligence.dsc&amp;https://businessintelligence.dsc.umich.edu/BOE/BI</vt:lpwstr>
      </vt:variant>
      <vt:variant>
        <vt:lpwstr/>
      </vt:variant>
      <vt:variant>
        <vt:i4>6160473</vt:i4>
      </vt:variant>
      <vt:variant>
        <vt:i4>72</vt:i4>
      </vt:variant>
      <vt:variant>
        <vt:i4>0</vt:i4>
      </vt:variant>
      <vt:variant>
        <vt:i4>5</vt:i4>
      </vt:variant>
      <vt:variant>
        <vt:lpwstr>https://weblogin.umich.edu/?factors=mtoken&amp;cosign-businessintelligence.dsc&amp;https://businessintelligence.dsc.umich.edu/BOE/BI</vt:lpwstr>
      </vt:variant>
      <vt:variant>
        <vt:lpwstr/>
      </vt:variant>
      <vt:variant>
        <vt:i4>3670132</vt:i4>
      </vt:variant>
      <vt:variant>
        <vt:i4>69</vt:i4>
      </vt:variant>
      <vt:variant>
        <vt:i4>0</vt:i4>
      </vt:variant>
      <vt:variant>
        <vt:i4>5</vt:i4>
      </vt:variant>
      <vt:variant>
        <vt:lpwstr>https://finance.umich.edu/system/files/depFINPRODqueryinstructions.pdf</vt:lpwstr>
      </vt:variant>
      <vt:variant>
        <vt:lpwstr/>
      </vt:variant>
      <vt:variant>
        <vt:i4>6881297</vt:i4>
      </vt:variant>
      <vt:variant>
        <vt:i4>66</vt:i4>
      </vt:variant>
      <vt:variant>
        <vt:i4>0</vt:i4>
      </vt:variant>
      <vt:variant>
        <vt:i4>5</vt:i4>
      </vt:variant>
      <vt:variant>
        <vt:lpwstr>mailto:banking-services@umich.edu</vt:lpwstr>
      </vt:variant>
      <vt:variant>
        <vt:lpwstr/>
      </vt:variant>
      <vt:variant>
        <vt:i4>4128838</vt:i4>
      </vt:variant>
      <vt:variant>
        <vt:i4>63</vt:i4>
      </vt:variant>
      <vt:variant>
        <vt:i4>0</vt:i4>
      </vt:variant>
      <vt:variant>
        <vt:i4>5</vt:i4>
      </vt:variant>
      <vt:variant>
        <vt:lpwstr>https://finance.umich.edu/system/files/depository_training_guide_10-25-12.doc</vt:lpwstr>
      </vt:variant>
      <vt:variant>
        <vt:lpwstr/>
      </vt:variant>
      <vt:variant>
        <vt:i4>4128838</vt:i4>
      </vt:variant>
      <vt:variant>
        <vt:i4>60</vt:i4>
      </vt:variant>
      <vt:variant>
        <vt:i4>0</vt:i4>
      </vt:variant>
      <vt:variant>
        <vt:i4>5</vt:i4>
      </vt:variant>
      <vt:variant>
        <vt:lpwstr>https://finance.umich.edu/system/files/depository_training_guide_10-25-12.doc</vt:lpwstr>
      </vt:variant>
      <vt:variant>
        <vt:lpwstr/>
      </vt:variant>
      <vt:variant>
        <vt:i4>7405601</vt:i4>
      </vt:variant>
      <vt:variant>
        <vt:i4>57</vt:i4>
      </vt:variant>
      <vt:variant>
        <vt:i4>0</vt:i4>
      </vt:variant>
      <vt:variant>
        <vt:i4>5</vt:i4>
      </vt:variant>
      <vt:variant>
        <vt:lpwstr>https://maislinc.umich.edu/mais/pdf/TR_DC_88_FN03JrnDetailBusObjReport_SS.pdf</vt:lpwstr>
      </vt:variant>
      <vt:variant>
        <vt:lpwstr/>
      </vt:variant>
      <vt:variant>
        <vt:i4>5046302</vt:i4>
      </vt:variant>
      <vt:variant>
        <vt:i4>54</vt:i4>
      </vt:variant>
      <vt:variant>
        <vt:i4>0</vt:i4>
      </vt:variant>
      <vt:variant>
        <vt:i4>5</vt:i4>
      </vt:variant>
      <vt:variant>
        <vt:lpwstr>http://finance.umich.edu/treasury/deposit-services/branchdeposits</vt:lpwstr>
      </vt:variant>
      <vt:variant>
        <vt:lpwstr/>
      </vt:variant>
      <vt:variant>
        <vt:i4>4128838</vt:i4>
      </vt:variant>
      <vt:variant>
        <vt:i4>51</vt:i4>
      </vt:variant>
      <vt:variant>
        <vt:i4>0</vt:i4>
      </vt:variant>
      <vt:variant>
        <vt:i4>5</vt:i4>
      </vt:variant>
      <vt:variant>
        <vt:lpwstr>https://finance.umich.edu/system/files/depository_training_guide_10-25-12.doc</vt:lpwstr>
      </vt:variant>
      <vt:variant>
        <vt:lpwstr/>
      </vt:variant>
      <vt:variant>
        <vt:i4>4128838</vt:i4>
      </vt:variant>
      <vt:variant>
        <vt:i4>48</vt:i4>
      </vt:variant>
      <vt:variant>
        <vt:i4>0</vt:i4>
      </vt:variant>
      <vt:variant>
        <vt:i4>5</vt:i4>
      </vt:variant>
      <vt:variant>
        <vt:lpwstr>https://finance.umich.edu/system/files/depository_training_guide_10-25-12.doc</vt:lpwstr>
      </vt:variant>
      <vt:variant>
        <vt:lpwstr/>
      </vt:variant>
      <vt:variant>
        <vt:i4>3866665</vt:i4>
      </vt:variant>
      <vt:variant>
        <vt:i4>45</vt:i4>
      </vt:variant>
      <vt:variant>
        <vt:i4>0</vt:i4>
      </vt:variant>
      <vt:variant>
        <vt:i4>5</vt:i4>
      </vt:variant>
      <vt:variant>
        <vt:lpwstr>http://spg.umich.edu/pdf/519.01.pdf</vt:lpwstr>
      </vt:variant>
      <vt:variant>
        <vt:lpwstr/>
      </vt:variant>
      <vt:variant>
        <vt:i4>7733316</vt:i4>
      </vt:variant>
      <vt:variant>
        <vt:i4>42</vt:i4>
      </vt:variant>
      <vt:variant>
        <vt:i4>0</vt:i4>
      </vt:variant>
      <vt:variant>
        <vt:i4>5</vt:i4>
      </vt:variant>
      <vt:variant>
        <vt:lpwstr>mailto:treasury@umich.edu</vt:lpwstr>
      </vt:variant>
      <vt:variant>
        <vt:lpwstr/>
      </vt:variant>
      <vt:variant>
        <vt:i4>8126540</vt:i4>
      </vt:variant>
      <vt:variant>
        <vt:i4>39</vt:i4>
      </vt:variant>
      <vt:variant>
        <vt:i4>0</vt:i4>
      </vt:variant>
      <vt:variant>
        <vt:i4>5</vt:i4>
      </vt:variant>
      <vt:variant>
        <vt:lpwstr>mailto:accountingcustomerservice@umich.edu</vt:lpwstr>
      </vt:variant>
      <vt:variant>
        <vt:lpwstr/>
      </vt:variant>
      <vt:variant>
        <vt:i4>7012355</vt:i4>
      </vt:variant>
      <vt:variant>
        <vt:i4>36</vt:i4>
      </vt:variant>
      <vt:variant>
        <vt:i4>0</vt:i4>
      </vt:variant>
      <vt:variant>
        <vt:i4>5</vt:i4>
      </vt:variant>
      <vt:variant>
        <vt:lpwstr>https://maislinc.umich.edu/mais/flash/TR_DC_88_CreateAnOnlineCRT.htm</vt:lpwstr>
      </vt:variant>
      <vt:variant>
        <vt:lpwstr/>
      </vt:variant>
      <vt:variant>
        <vt:i4>4128838</vt:i4>
      </vt:variant>
      <vt:variant>
        <vt:i4>33</vt:i4>
      </vt:variant>
      <vt:variant>
        <vt:i4>0</vt:i4>
      </vt:variant>
      <vt:variant>
        <vt:i4>5</vt:i4>
      </vt:variant>
      <vt:variant>
        <vt:lpwstr>https://finance.umich.edu/system/files/depository_training_guide_10-25-12.doc</vt:lpwstr>
      </vt:variant>
      <vt:variant>
        <vt:lpwstr/>
      </vt:variant>
      <vt:variant>
        <vt:i4>4718615</vt:i4>
      </vt:variant>
      <vt:variant>
        <vt:i4>30</vt:i4>
      </vt:variant>
      <vt:variant>
        <vt:i4>0</vt:i4>
      </vt:variant>
      <vt:variant>
        <vt:i4>5</vt:i4>
      </vt:variant>
      <vt:variant>
        <vt:lpwstr>http://wolverineaccess.umich.edu/</vt:lpwstr>
      </vt:variant>
      <vt:variant>
        <vt:lpwstr/>
      </vt:variant>
      <vt:variant>
        <vt:i4>4128838</vt:i4>
      </vt:variant>
      <vt:variant>
        <vt:i4>27</vt:i4>
      </vt:variant>
      <vt:variant>
        <vt:i4>0</vt:i4>
      </vt:variant>
      <vt:variant>
        <vt:i4>5</vt:i4>
      </vt:variant>
      <vt:variant>
        <vt:lpwstr>https://finance.umich.edu/system/files/depository_training_guide_10-25-12.doc</vt:lpwstr>
      </vt:variant>
      <vt:variant>
        <vt:lpwstr/>
      </vt:variant>
      <vt:variant>
        <vt:i4>2949240</vt:i4>
      </vt:variant>
      <vt:variant>
        <vt:i4>24</vt:i4>
      </vt:variant>
      <vt:variant>
        <vt:i4>0</vt:i4>
      </vt:variant>
      <vt:variant>
        <vt:i4>5</vt:i4>
      </vt:variant>
      <vt:variant>
        <vt:lpwstr>https://maislinc.umich.edu/mais/pdf/TR_DC_88_PreparingDeposits_QR.pdf</vt:lpwstr>
      </vt:variant>
      <vt:variant>
        <vt:lpwstr/>
      </vt:variant>
      <vt:variant>
        <vt:i4>4128838</vt:i4>
      </vt:variant>
      <vt:variant>
        <vt:i4>21</vt:i4>
      </vt:variant>
      <vt:variant>
        <vt:i4>0</vt:i4>
      </vt:variant>
      <vt:variant>
        <vt:i4>5</vt:i4>
      </vt:variant>
      <vt:variant>
        <vt:lpwstr>https://finance.umich.edu/system/files/depository_training_guide_10-25-12.doc</vt:lpwstr>
      </vt:variant>
      <vt:variant>
        <vt:lpwstr/>
      </vt:variant>
      <vt:variant>
        <vt:i4>2949240</vt:i4>
      </vt:variant>
      <vt:variant>
        <vt:i4>18</vt:i4>
      </vt:variant>
      <vt:variant>
        <vt:i4>0</vt:i4>
      </vt:variant>
      <vt:variant>
        <vt:i4>5</vt:i4>
      </vt:variant>
      <vt:variant>
        <vt:lpwstr>https://maislinc.umich.edu/mais/pdf/TR_DC_88_PreparingDeposits_QR.pdf</vt:lpwstr>
      </vt:variant>
      <vt:variant>
        <vt:lpwstr/>
      </vt:variant>
      <vt:variant>
        <vt:i4>6488145</vt:i4>
      </vt:variant>
      <vt:variant>
        <vt:i4>15</vt:i4>
      </vt:variant>
      <vt:variant>
        <vt:i4>0</vt:i4>
      </vt:variant>
      <vt:variant>
        <vt:i4>5</vt:i4>
      </vt:variant>
      <vt:variant>
        <vt:lpwstr>mailto:TreasuryTraining@umich.edu</vt:lpwstr>
      </vt:variant>
      <vt:variant>
        <vt:lpwstr/>
      </vt:variant>
      <vt:variant>
        <vt:i4>2818171</vt:i4>
      </vt:variant>
      <vt:variant>
        <vt:i4>12</vt:i4>
      </vt:variant>
      <vt:variant>
        <vt:i4>0</vt:i4>
      </vt:variant>
      <vt:variant>
        <vt:i4>5</vt:i4>
      </vt:variant>
      <vt:variant>
        <vt:lpwstr>http://finance.umich.edu/treasury/deposit-services/training</vt:lpwstr>
      </vt:variant>
      <vt:variant>
        <vt:lpwstr/>
      </vt:variant>
      <vt:variant>
        <vt:i4>2621505</vt:i4>
      </vt:variant>
      <vt:variant>
        <vt:i4>9</vt:i4>
      </vt:variant>
      <vt:variant>
        <vt:i4>0</vt:i4>
      </vt:variant>
      <vt:variant>
        <vt:i4>5</vt:i4>
      </vt:variant>
      <vt:variant>
        <vt:lpwstr>https://maislinc.umich.edu/mais/html/GL_CR_Deposit_Merchant.html</vt:lpwstr>
      </vt:variant>
      <vt:variant>
        <vt:lpwstr/>
      </vt:variant>
      <vt:variant>
        <vt:i4>7274529</vt:i4>
      </vt:variant>
      <vt:variant>
        <vt:i4>6</vt:i4>
      </vt:variant>
      <vt:variant>
        <vt:i4>0</vt:i4>
      </vt:variant>
      <vt:variant>
        <vt:i4>5</vt:i4>
      </vt:variant>
      <vt:variant>
        <vt:lpwstr>http://finance.umich.edu/node/4086</vt:lpwstr>
      </vt:variant>
      <vt:variant>
        <vt:lpwstr/>
      </vt:variant>
      <vt:variant>
        <vt:i4>7733316</vt:i4>
      </vt:variant>
      <vt:variant>
        <vt:i4>3</vt:i4>
      </vt:variant>
      <vt:variant>
        <vt:i4>0</vt:i4>
      </vt:variant>
      <vt:variant>
        <vt:i4>5</vt:i4>
      </vt:variant>
      <vt:variant>
        <vt:lpwstr>mailto:Treasury@umich.edu</vt:lpwstr>
      </vt:variant>
      <vt:variant>
        <vt:lpwstr/>
      </vt:variant>
      <vt:variant>
        <vt:i4>2949240</vt:i4>
      </vt:variant>
      <vt:variant>
        <vt:i4>0</vt:i4>
      </vt:variant>
      <vt:variant>
        <vt:i4>0</vt:i4>
      </vt:variant>
      <vt:variant>
        <vt:i4>5</vt:i4>
      </vt:variant>
      <vt:variant>
        <vt:lpwstr>https://maislinc.umich.edu/mais/pdf/TR_DC_88_PreparingDeposits_QR.pdf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subject/>
  <dc:creator>jtomko</dc:creator>
  <cp:keywords/>
  <cp:lastModifiedBy>Belote, Cory</cp:lastModifiedBy>
  <cp:revision>2</cp:revision>
  <cp:lastPrinted>2023-12-13T18:46:00Z</cp:lastPrinted>
  <dcterms:created xsi:type="dcterms:W3CDTF">2025-01-15T15:44:00Z</dcterms:created>
  <dcterms:modified xsi:type="dcterms:W3CDTF">2025-01-15T15:44:00Z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74fdaa8002768d97ee2178f598ea3bd06c7dbcad5f43b2a687df33c2edbeffae</vt:lpwstr>
  </property>
</Properties>
</file>